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FC" w:rsidRDefault="00404554">
      <w:pPr>
        <w:pStyle w:val="Standard"/>
        <w:spacing w:before="38"/>
        <w:ind w:left="4009"/>
      </w:pPr>
      <w:r>
        <w:rPr>
          <w:noProof/>
          <w:lang w:eastAsia="en-US" w:bidi="ar-SA"/>
        </w:rPr>
        <w:drawing>
          <wp:anchor distT="0" distB="0" distL="114300" distR="114300" simplePos="0" relativeHeight="251658240" behindDoc="1" locked="0" layoutInCell="1" allowOverlap="1" wp14:anchorId="77802727" wp14:editId="0A6AEB8C">
            <wp:simplePos x="0" y="0"/>
            <wp:positionH relativeFrom="page">
              <wp:posOffset>790575</wp:posOffset>
            </wp:positionH>
            <wp:positionV relativeFrom="paragraph">
              <wp:posOffset>-276226</wp:posOffset>
            </wp:positionV>
            <wp:extent cx="1047750" cy="1304925"/>
            <wp:effectExtent l="0" t="0" r="0" b="9525"/>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47750" cy="13049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644E33">
        <w:rPr>
          <w:b/>
          <w:spacing w:val="-1"/>
          <w:sz w:val="48"/>
        </w:rPr>
        <w:t>Town</w:t>
      </w:r>
      <w:r w:rsidR="00644E33">
        <w:rPr>
          <w:b/>
          <w:sz w:val="48"/>
        </w:rPr>
        <w:t xml:space="preserve"> of Luther</w:t>
      </w:r>
    </w:p>
    <w:p w:rsidR="003336FC" w:rsidRDefault="00644E33">
      <w:pPr>
        <w:pStyle w:val="Standard"/>
        <w:spacing w:before="38"/>
        <w:ind w:left="4009"/>
        <w:rPr>
          <w:b/>
          <w:sz w:val="32"/>
        </w:rPr>
      </w:pPr>
      <w:r>
        <w:rPr>
          <w:b/>
          <w:sz w:val="32"/>
        </w:rPr>
        <w:t xml:space="preserve">      Regular Meeting</w:t>
      </w:r>
    </w:p>
    <w:p w:rsidR="003336FC" w:rsidRDefault="00644E33">
      <w:pPr>
        <w:pStyle w:val="Standard"/>
        <w:spacing w:before="38"/>
        <w:ind w:left="4009"/>
      </w:pPr>
      <w:r>
        <w:rPr>
          <w:b/>
          <w:sz w:val="32"/>
        </w:rPr>
        <w:t>Tuesday,</w:t>
      </w:r>
      <w:r>
        <w:rPr>
          <w:b/>
          <w:spacing w:val="-15"/>
          <w:sz w:val="32"/>
        </w:rPr>
        <w:t xml:space="preserve"> </w:t>
      </w:r>
      <w:r w:rsidR="0043701E">
        <w:rPr>
          <w:b/>
          <w:spacing w:val="-15"/>
          <w:sz w:val="32"/>
        </w:rPr>
        <w:t>March</w:t>
      </w:r>
      <w:r w:rsidR="00FB4CC9">
        <w:rPr>
          <w:b/>
          <w:spacing w:val="-15"/>
          <w:sz w:val="32"/>
        </w:rPr>
        <w:t xml:space="preserve"> 14</w:t>
      </w:r>
      <w:r>
        <w:rPr>
          <w:b/>
          <w:sz w:val="32"/>
        </w:rPr>
        <w:t>,</w:t>
      </w:r>
      <w:r>
        <w:rPr>
          <w:b/>
          <w:spacing w:val="-14"/>
          <w:sz w:val="32"/>
        </w:rPr>
        <w:t xml:space="preserve"> </w:t>
      </w:r>
      <w:r>
        <w:rPr>
          <w:b/>
          <w:spacing w:val="-1"/>
          <w:sz w:val="32"/>
        </w:rPr>
        <w:t>201</w:t>
      </w:r>
      <w:r w:rsidR="001F5805">
        <w:rPr>
          <w:b/>
          <w:spacing w:val="-1"/>
          <w:sz w:val="32"/>
        </w:rPr>
        <w:t>7</w:t>
      </w:r>
    </w:p>
    <w:p w:rsidR="003336FC" w:rsidRDefault="003336FC">
      <w:pPr>
        <w:pStyle w:val="Standard"/>
        <w:spacing w:before="38"/>
        <w:ind w:left="4009"/>
        <w:rPr>
          <w:rFonts w:eastAsia="Times New Roman" w:cs="Times New Roman"/>
          <w:b/>
          <w:bCs/>
          <w:sz w:val="20"/>
          <w:szCs w:val="20"/>
        </w:rPr>
      </w:pPr>
    </w:p>
    <w:p w:rsidR="003336FC" w:rsidRDefault="00644E33">
      <w:pPr>
        <w:pStyle w:val="Standard"/>
        <w:ind w:left="144" w:right="115"/>
        <w:jc w:val="both"/>
      </w:pPr>
      <w:r>
        <w:rPr>
          <w:rFonts w:eastAsia="Times New Roman" w:cs="Times New Roman"/>
          <w:spacing w:val="-2"/>
        </w:rPr>
        <w:t>In</w:t>
      </w:r>
      <w:r>
        <w:rPr>
          <w:rFonts w:eastAsia="Times New Roman" w:cs="Times New Roman"/>
          <w:spacing w:val="-1"/>
        </w:rPr>
        <w:t xml:space="preserve"> accordance</w:t>
      </w:r>
      <w:r>
        <w:rPr>
          <w:rFonts w:eastAsia="Times New Roman" w:cs="Times New Roman"/>
          <w:spacing w:val="-2"/>
        </w:rPr>
        <w:t xml:space="preserve"> </w:t>
      </w:r>
      <w:r>
        <w:rPr>
          <w:rFonts w:eastAsia="Times New Roman" w:cs="Times New Roman"/>
        </w:rPr>
        <w:t>with</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Open</w:t>
      </w:r>
      <w:r>
        <w:rPr>
          <w:rFonts w:eastAsia="Times New Roman" w:cs="Times New Roman"/>
          <w:spacing w:val="-3"/>
        </w:rPr>
        <w:t xml:space="preserve"> </w:t>
      </w:r>
      <w:r>
        <w:rPr>
          <w:rFonts w:eastAsia="Times New Roman" w:cs="Times New Roman"/>
        </w:rPr>
        <w:t>Meeting</w:t>
      </w:r>
      <w:r>
        <w:rPr>
          <w:rFonts w:eastAsia="Times New Roman" w:cs="Times New Roman"/>
          <w:spacing w:val="-3"/>
        </w:rPr>
        <w:t xml:space="preserve"> </w:t>
      </w:r>
      <w:r>
        <w:rPr>
          <w:rFonts w:eastAsia="Times New Roman" w:cs="Times New Roman"/>
          <w:spacing w:val="-1"/>
        </w:rPr>
        <w:t>Act,</w:t>
      </w:r>
      <w:r>
        <w:rPr>
          <w:rFonts w:eastAsia="Times New Roman" w:cs="Times New Roman"/>
          <w:spacing w:val="-2"/>
        </w:rPr>
        <w:t xml:space="preserve"> </w:t>
      </w:r>
      <w:r>
        <w:rPr>
          <w:rFonts w:eastAsia="Times New Roman" w:cs="Times New Roman"/>
          <w:spacing w:val="-1"/>
        </w:rPr>
        <w:t xml:space="preserve">Section </w:t>
      </w:r>
      <w:r>
        <w:rPr>
          <w:rFonts w:eastAsia="Times New Roman" w:cs="Times New Roman"/>
        </w:rPr>
        <w:t>311,</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spacing w:val="-1"/>
        </w:rPr>
        <w:t>Town</w:t>
      </w:r>
      <w:r>
        <w:rPr>
          <w:rFonts w:eastAsia="Times New Roman" w:cs="Times New Roman"/>
          <w:spacing w:val="1"/>
        </w:rPr>
        <w:t xml:space="preserve"> </w:t>
      </w:r>
      <w:r>
        <w:rPr>
          <w:rFonts w:eastAsia="Times New Roman" w:cs="Times New Roman"/>
        </w:rPr>
        <w:t>of</w:t>
      </w:r>
      <w:r>
        <w:rPr>
          <w:rFonts w:eastAsia="Times New Roman" w:cs="Times New Roman"/>
          <w:spacing w:val="1"/>
        </w:rPr>
        <w:t xml:space="preserve"> </w:t>
      </w:r>
      <w:r>
        <w:rPr>
          <w:rFonts w:eastAsia="Times New Roman" w:cs="Times New Roman"/>
          <w:spacing w:val="-1"/>
        </w:rPr>
        <w:t>Luther,</w:t>
      </w:r>
      <w:r>
        <w:rPr>
          <w:rFonts w:eastAsia="Times New Roman" w:cs="Times New Roman"/>
          <w:spacing w:val="-4"/>
        </w:rPr>
        <w:t xml:space="preserve"> </w:t>
      </w:r>
      <w:r>
        <w:rPr>
          <w:rFonts w:eastAsia="Times New Roman" w:cs="Times New Roman"/>
        </w:rPr>
        <w:t>County</w:t>
      </w:r>
      <w:r>
        <w:rPr>
          <w:rFonts w:eastAsia="Times New Roman" w:cs="Times New Roman"/>
          <w:spacing w:val="-8"/>
        </w:rPr>
        <w:t xml:space="preserve"> </w:t>
      </w:r>
      <w:r>
        <w:rPr>
          <w:rFonts w:eastAsia="Times New Roman" w:cs="Times New Roman"/>
          <w:spacing w:val="1"/>
        </w:rPr>
        <w:t>of</w:t>
      </w:r>
      <w:r>
        <w:rPr>
          <w:rFonts w:eastAsia="Times New Roman" w:cs="Times New Roman"/>
          <w:spacing w:val="-4"/>
        </w:rPr>
        <w:t xml:space="preserve"> </w:t>
      </w:r>
      <w:r>
        <w:rPr>
          <w:rFonts w:eastAsia="Times New Roman" w:cs="Times New Roman"/>
        </w:rPr>
        <w:t>Oklahoma,</w:t>
      </w:r>
      <w:r>
        <w:rPr>
          <w:rFonts w:eastAsia="Times New Roman" w:cs="Times New Roman"/>
          <w:spacing w:val="53"/>
        </w:rPr>
        <w:t xml:space="preserve"> </w:t>
      </w:r>
      <w:r>
        <w:rPr>
          <w:rFonts w:eastAsia="Times New Roman" w:cs="Times New Roman"/>
        </w:rPr>
        <w:t>119</w:t>
      </w:r>
      <w:r>
        <w:rPr>
          <w:rFonts w:eastAsia="Times New Roman" w:cs="Times New Roman"/>
          <w:spacing w:val="5"/>
        </w:rPr>
        <w:t xml:space="preserve"> </w:t>
      </w:r>
      <w:r>
        <w:rPr>
          <w:rFonts w:eastAsia="Times New Roman" w:cs="Times New Roman"/>
        </w:rPr>
        <w:t>S.</w:t>
      </w:r>
      <w:r>
        <w:rPr>
          <w:rFonts w:eastAsia="Times New Roman" w:cs="Times New Roman"/>
          <w:spacing w:val="4"/>
        </w:rPr>
        <w:t xml:space="preserve"> </w:t>
      </w:r>
      <w:r>
        <w:rPr>
          <w:rFonts w:eastAsia="Times New Roman" w:cs="Times New Roman"/>
          <w:spacing w:val="-1"/>
        </w:rPr>
        <w:t>Main</w:t>
      </w:r>
      <w:r>
        <w:rPr>
          <w:rFonts w:eastAsia="Times New Roman" w:cs="Times New Roman"/>
          <w:spacing w:val="5"/>
        </w:rPr>
        <w:t xml:space="preserve"> </w:t>
      </w:r>
      <w:r>
        <w:rPr>
          <w:rFonts w:eastAsia="Times New Roman" w:cs="Times New Roman"/>
          <w:spacing w:val="-1"/>
        </w:rPr>
        <w:t>Street,</w:t>
      </w:r>
      <w:r>
        <w:rPr>
          <w:rFonts w:eastAsia="Times New Roman" w:cs="Times New Roman"/>
          <w:spacing w:val="5"/>
        </w:rPr>
        <w:t xml:space="preserve"> </w:t>
      </w:r>
      <w:r>
        <w:rPr>
          <w:rFonts w:eastAsia="Times New Roman" w:cs="Times New Roman"/>
        </w:rPr>
        <w:t>hereby</w:t>
      </w:r>
      <w:r>
        <w:rPr>
          <w:rFonts w:eastAsia="Times New Roman" w:cs="Times New Roman"/>
          <w:spacing w:val="2"/>
        </w:rPr>
        <w:t xml:space="preserve"> </w:t>
      </w:r>
      <w:r>
        <w:rPr>
          <w:rFonts w:eastAsia="Times New Roman" w:cs="Times New Roman"/>
          <w:spacing w:val="-1"/>
        </w:rPr>
        <w:t>calls</w:t>
      </w:r>
      <w:r>
        <w:rPr>
          <w:rFonts w:eastAsia="Times New Roman" w:cs="Times New Roman"/>
          <w:spacing w:val="4"/>
        </w:rPr>
        <w:t xml:space="preserve"> </w:t>
      </w:r>
      <w:r>
        <w:rPr>
          <w:rFonts w:eastAsia="Times New Roman" w:cs="Times New Roman"/>
        </w:rPr>
        <w:t>a</w:t>
      </w:r>
      <w:r>
        <w:rPr>
          <w:rFonts w:eastAsia="Times New Roman" w:cs="Times New Roman"/>
          <w:spacing w:val="3"/>
        </w:rPr>
        <w:t xml:space="preserve"> </w:t>
      </w:r>
      <w:r w:rsidR="00404554">
        <w:rPr>
          <w:rFonts w:eastAsia="Times New Roman" w:cs="Times New Roman"/>
          <w:spacing w:val="3"/>
        </w:rPr>
        <w:t>Regular</w:t>
      </w:r>
      <w:r>
        <w:rPr>
          <w:rFonts w:eastAsia="Times New Roman" w:cs="Times New Roman"/>
          <w:spacing w:val="9"/>
        </w:rPr>
        <w:t xml:space="preserve"> </w:t>
      </w:r>
      <w:r>
        <w:rPr>
          <w:rFonts w:eastAsia="Times New Roman" w:cs="Times New Roman"/>
        </w:rPr>
        <w:t>Meeting</w:t>
      </w:r>
      <w:r>
        <w:rPr>
          <w:rFonts w:eastAsia="Times New Roman" w:cs="Times New Roman"/>
          <w:spacing w:val="2"/>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the</w:t>
      </w:r>
      <w:r>
        <w:rPr>
          <w:rFonts w:eastAsia="Times New Roman" w:cs="Times New Roman"/>
          <w:spacing w:val="6"/>
        </w:rPr>
        <w:t xml:space="preserve"> </w:t>
      </w:r>
      <w:r>
        <w:rPr>
          <w:rFonts w:eastAsia="Times New Roman" w:cs="Times New Roman"/>
          <w:spacing w:val="-1"/>
        </w:rPr>
        <w:t>Luther</w:t>
      </w:r>
      <w:r>
        <w:rPr>
          <w:rFonts w:eastAsia="Times New Roman" w:cs="Times New Roman"/>
          <w:spacing w:val="7"/>
        </w:rPr>
        <w:t xml:space="preserve"> </w:t>
      </w:r>
      <w:r>
        <w:rPr>
          <w:rFonts w:eastAsia="Times New Roman" w:cs="Times New Roman"/>
          <w:spacing w:val="-1"/>
        </w:rPr>
        <w:t>Board</w:t>
      </w:r>
      <w:r>
        <w:rPr>
          <w:rFonts w:eastAsia="Times New Roman" w:cs="Times New Roman"/>
          <w:spacing w:val="3"/>
        </w:rPr>
        <w:t xml:space="preserve"> </w:t>
      </w:r>
      <w:r>
        <w:rPr>
          <w:rFonts w:eastAsia="Times New Roman" w:cs="Times New Roman"/>
        </w:rPr>
        <w:t>of</w:t>
      </w:r>
      <w:r>
        <w:rPr>
          <w:rFonts w:eastAsia="Times New Roman" w:cs="Times New Roman"/>
          <w:spacing w:val="8"/>
        </w:rPr>
        <w:t xml:space="preserve"> </w:t>
      </w:r>
      <w:r>
        <w:rPr>
          <w:rFonts w:eastAsia="Times New Roman" w:cs="Times New Roman"/>
          <w:spacing w:val="-1"/>
        </w:rPr>
        <w:t>Trustee’s</w:t>
      </w:r>
      <w:r>
        <w:rPr>
          <w:rFonts w:eastAsia="Times New Roman" w:cs="Times New Roman"/>
          <w:spacing w:val="5"/>
        </w:rPr>
        <w:t xml:space="preserve"> </w:t>
      </w:r>
      <w:r>
        <w:rPr>
          <w:rFonts w:eastAsia="Times New Roman" w:cs="Times New Roman"/>
        </w:rPr>
        <w:t>on</w:t>
      </w:r>
      <w:r>
        <w:rPr>
          <w:rFonts w:eastAsia="Times New Roman" w:cs="Times New Roman"/>
          <w:spacing w:val="5"/>
        </w:rPr>
        <w:t xml:space="preserve"> </w:t>
      </w:r>
      <w:r>
        <w:rPr>
          <w:rFonts w:eastAsia="Times New Roman" w:cs="Times New Roman"/>
          <w:b/>
          <w:spacing w:val="5"/>
        </w:rPr>
        <w:t>Tuesday</w:t>
      </w:r>
      <w:r>
        <w:rPr>
          <w:rFonts w:eastAsia="Times New Roman" w:cs="Times New Roman"/>
          <w:b/>
          <w:bCs/>
          <w:spacing w:val="-1"/>
        </w:rPr>
        <w:t xml:space="preserve">, </w:t>
      </w:r>
      <w:r w:rsidR="0043701E">
        <w:rPr>
          <w:rFonts w:eastAsia="Times New Roman" w:cs="Times New Roman"/>
          <w:b/>
          <w:bCs/>
          <w:spacing w:val="-1"/>
        </w:rPr>
        <w:t>March</w:t>
      </w:r>
      <w:r w:rsidR="00FB4CC9">
        <w:rPr>
          <w:rFonts w:eastAsia="Times New Roman" w:cs="Times New Roman"/>
          <w:b/>
          <w:bCs/>
          <w:spacing w:val="-1"/>
        </w:rPr>
        <w:t xml:space="preserve"> 14</w:t>
      </w:r>
      <w:r w:rsidR="001F5805">
        <w:rPr>
          <w:rFonts w:eastAsia="Times New Roman" w:cs="Times New Roman"/>
          <w:b/>
          <w:bCs/>
          <w:spacing w:val="-1"/>
        </w:rPr>
        <w:t>, 2017</w:t>
      </w:r>
      <w:r w:rsidR="00404554">
        <w:rPr>
          <w:rFonts w:eastAsia="Times New Roman" w:cs="Times New Roman"/>
          <w:b/>
          <w:bCs/>
        </w:rPr>
        <w:t xml:space="preserve"> at</w:t>
      </w:r>
      <w:r w:rsidR="00404554">
        <w:rPr>
          <w:rFonts w:eastAsia="Times New Roman" w:cs="Times New Roman"/>
          <w:b/>
          <w:bCs/>
          <w:spacing w:val="-1"/>
        </w:rPr>
        <w:t xml:space="preserve"> 7:00</w:t>
      </w:r>
      <w:r w:rsidR="00404554">
        <w:rPr>
          <w:rFonts w:eastAsia="Times New Roman" w:cs="Times New Roman"/>
          <w:b/>
          <w:bCs/>
        </w:rPr>
        <w:t xml:space="preserve"> </w:t>
      </w:r>
      <w:r w:rsidR="00404554">
        <w:rPr>
          <w:rFonts w:eastAsia="Times New Roman" w:cs="Times New Roman"/>
          <w:b/>
          <w:bCs/>
          <w:spacing w:val="-1"/>
        </w:rPr>
        <w:t>p.m.</w:t>
      </w:r>
      <w:r w:rsidR="00404554">
        <w:rPr>
          <w:rFonts w:eastAsia="Times New Roman" w:cs="Times New Roman"/>
          <w:b/>
          <w:bCs/>
        </w:rPr>
        <w:t xml:space="preserve"> </w:t>
      </w:r>
      <w:r w:rsidR="00404554">
        <w:rPr>
          <w:rFonts w:eastAsia="Times New Roman" w:cs="Times New Roman"/>
          <w:b/>
          <w:bCs/>
          <w:spacing w:val="1"/>
        </w:rPr>
        <w:t>at</w:t>
      </w:r>
      <w:r w:rsidR="00404554">
        <w:rPr>
          <w:rFonts w:eastAsia="Times New Roman" w:cs="Times New Roman"/>
          <w:b/>
          <w:bCs/>
        </w:rPr>
        <w:t xml:space="preserve"> </w:t>
      </w:r>
      <w:r w:rsidR="00404554">
        <w:rPr>
          <w:rFonts w:eastAsia="Times New Roman" w:cs="Times New Roman"/>
          <w:b/>
          <w:bCs/>
          <w:spacing w:val="-1"/>
        </w:rPr>
        <w:t>The Luther Community Building</w:t>
      </w:r>
      <w:r w:rsidR="00404554">
        <w:rPr>
          <w:rFonts w:eastAsia="Times New Roman" w:cs="Times New Roman"/>
          <w:b/>
          <w:bCs/>
        </w:rPr>
        <w:t>, 18120 E Hogback Rd, Luther, OK 73054</w:t>
      </w:r>
    </w:p>
    <w:p w:rsidR="003336FC" w:rsidRDefault="003336FC">
      <w:pPr>
        <w:pStyle w:val="Standard"/>
        <w:spacing w:before="7"/>
        <w:jc w:val="both"/>
        <w:rPr>
          <w:rFonts w:eastAsia="Times New Roman" w:cs="Times New Roman"/>
          <w:b/>
          <w:bCs/>
          <w:sz w:val="23"/>
          <w:szCs w:val="23"/>
        </w:rPr>
      </w:pPr>
    </w:p>
    <w:p w:rsidR="003336FC" w:rsidRDefault="00644E33">
      <w:pPr>
        <w:pStyle w:val="Textbody"/>
        <w:ind w:left="200"/>
        <w:jc w:val="both"/>
      </w:pPr>
      <w:r>
        <w:rPr>
          <w:spacing w:val="-1"/>
        </w:rPr>
        <w:t>Meeting</w:t>
      </w:r>
      <w:r>
        <w:rPr>
          <w:spacing w:val="-3"/>
        </w:rPr>
        <w:t xml:space="preserve"> </w:t>
      </w:r>
      <w:r>
        <w:rPr>
          <w:spacing w:val="-1"/>
        </w:rPr>
        <w:t>Called</w:t>
      </w:r>
      <w:r>
        <w:t xml:space="preserve"> to Order</w:t>
      </w:r>
    </w:p>
    <w:p w:rsidR="003336FC" w:rsidRDefault="00644E33">
      <w:pPr>
        <w:pStyle w:val="Textbody"/>
        <w:numPr>
          <w:ilvl w:val="0"/>
          <w:numId w:val="3"/>
        </w:numPr>
        <w:tabs>
          <w:tab w:val="left" w:pos="1361"/>
        </w:tabs>
        <w:jc w:val="both"/>
      </w:pPr>
      <w:r>
        <w:rPr>
          <w:spacing w:val="-1"/>
        </w:rPr>
        <w:t xml:space="preserve">Pledge </w:t>
      </w:r>
      <w:r>
        <w:t>of</w:t>
      </w:r>
      <w:r>
        <w:rPr>
          <w:spacing w:val="1"/>
        </w:rPr>
        <w:t xml:space="preserve"> </w:t>
      </w:r>
      <w:r>
        <w:rPr>
          <w:spacing w:val="-1"/>
        </w:rPr>
        <w:t>Allegiance</w:t>
      </w:r>
    </w:p>
    <w:p w:rsidR="003336FC" w:rsidRDefault="00644E33">
      <w:pPr>
        <w:pStyle w:val="Textbody"/>
        <w:numPr>
          <w:ilvl w:val="0"/>
          <w:numId w:val="1"/>
        </w:numPr>
        <w:tabs>
          <w:tab w:val="left" w:pos="1361"/>
        </w:tabs>
        <w:jc w:val="both"/>
      </w:pPr>
      <w:r>
        <w:t xml:space="preserve">Roll </w:t>
      </w:r>
      <w:r>
        <w:rPr>
          <w:spacing w:val="-1"/>
        </w:rPr>
        <w:t>Call</w:t>
      </w:r>
    </w:p>
    <w:p w:rsidR="003336FC" w:rsidRDefault="00644E33">
      <w:pPr>
        <w:pStyle w:val="Textbody"/>
        <w:numPr>
          <w:ilvl w:val="0"/>
          <w:numId w:val="1"/>
        </w:numPr>
        <w:tabs>
          <w:tab w:val="left" w:pos="1361"/>
        </w:tabs>
        <w:jc w:val="both"/>
      </w:pPr>
      <w:r>
        <w:rPr>
          <w:spacing w:val="-1"/>
        </w:rPr>
        <w:t>Declaration</w:t>
      </w:r>
      <w:r>
        <w:t xml:space="preserve"> of</w:t>
      </w:r>
      <w:r>
        <w:rPr>
          <w:spacing w:val="-1"/>
        </w:rPr>
        <w:t xml:space="preserve"> Quorum</w:t>
      </w:r>
    </w:p>
    <w:p w:rsidR="003336FC" w:rsidRDefault="00644E33">
      <w:pPr>
        <w:pStyle w:val="Standard"/>
        <w:numPr>
          <w:ilvl w:val="0"/>
          <w:numId w:val="1"/>
        </w:numPr>
      </w:pPr>
      <w:r>
        <w:rPr>
          <w:spacing w:val="-1"/>
        </w:rPr>
        <w:t>Public</w:t>
      </w:r>
      <w:r>
        <w:rPr>
          <w:spacing w:val="-9"/>
        </w:rPr>
        <w:t xml:space="preserve"> </w:t>
      </w:r>
      <w:r>
        <w:rPr>
          <w:spacing w:val="-1"/>
        </w:rPr>
        <w:t>Comments:</w:t>
      </w:r>
      <w:r>
        <w:rPr>
          <w:spacing w:val="-7"/>
        </w:rPr>
        <w:t xml:space="preserve"> </w:t>
      </w:r>
      <w:r w:rsidR="0043701E">
        <w:rPr>
          <w:spacing w:val="-7"/>
        </w:rPr>
        <w:t>Item 2 is open for all comments from the public.  They will be allowed to speak longer than 2 minutes, as needed.  For the remainder of the meeting the public m</w:t>
      </w:r>
      <w:r>
        <w:rPr>
          <w:spacing w:val="-1"/>
        </w:rPr>
        <w:t>ust</w:t>
      </w:r>
      <w:r>
        <w:rPr>
          <w:spacing w:val="-9"/>
        </w:rPr>
        <w:t xml:space="preserve"> </w:t>
      </w:r>
      <w:r>
        <w:rPr>
          <w:spacing w:val="-1"/>
        </w:rPr>
        <w:t>sign</w:t>
      </w:r>
      <w:r>
        <w:rPr>
          <w:spacing w:val="-8"/>
        </w:rPr>
        <w:t xml:space="preserve"> </w:t>
      </w:r>
      <w:r>
        <w:rPr>
          <w:spacing w:val="-1"/>
        </w:rPr>
        <w:t>up</w:t>
      </w:r>
      <w:r>
        <w:rPr>
          <w:spacing w:val="-8"/>
        </w:rPr>
        <w:t xml:space="preserve"> </w:t>
      </w:r>
      <w:r>
        <w:rPr>
          <w:spacing w:val="-1"/>
        </w:rPr>
        <w:t>with</w:t>
      </w:r>
      <w:r>
        <w:rPr>
          <w:spacing w:val="-7"/>
        </w:rPr>
        <w:t xml:space="preserve"> </w:t>
      </w:r>
      <w:r>
        <w:rPr>
          <w:spacing w:val="-1"/>
        </w:rPr>
        <w:t>the</w:t>
      </w:r>
      <w:r>
        <w:rPr>
          <w:spacing w:val="-8"/>
        </w:rPr>
        <w:t xml:space="preserve"> </w:t>
      </w:r>
      <w:r>
        <w:rPr>
          <w:spacing w:val="-1"/>
        </w:rPr>
        <w:t>Town</w:t>
      </w:r>
      <w:r>
        <w:rPr>
          <w:spacing w:val="-8"/>
        </w:rPr>
        <w:t xml:space="preserve"> </w:t>
      </w:r>
      <w:r>
        <w:rPr>
          <w:spacing w:val="-1"/>
        </w:rPr>
        <w:t>Clerk.</w:t>
      </w:r>
      <w:r>
        <w:rPr>
          <w:spacing w:val="-8"/>
        </w:rPr>
        <w:t xml:space="preserve"> </w:t>
      </w:r>
      <w:r>
        <w:rPr>
          <w:spacing w:val="-1"/>
        </w:rPr>
        <w:t>Each</w:t>
      </w:r>
      <w:r>
        <w:rPr>
          <w:spacing w:val="-8"/>
        </w:rPr>
        <w:t xml:space="preserve"> </w:t>
      </w:r>
      <w:r>
        <w:rPr>
          <w:spacing w:val="-1"/>
        </w:rPr>
        <w:t>speaker</w:t>
      </w:r>
      <w:r>
        <w:rPr>
          <w:spacing w:val="-8"/>
        </w:rPr>
        <w:t xml:space="preserve"> </w:t>
      </w:r>
      <w:r>
        <w:rPr>
          <w:spacing w:val="-1"/>
        </w:rPr>
        <w:t>is</w:t>
      </w:r>
      <w:r>
        <w:rPr>
          <w:spacing w:val="-7"/>
        </w:rPr>
        <w:t xml:space="preserve"> </w:t>
      </w:r>
      <w:r>
        <w:rPr>
          <w:spacing w:val="-1"/>
        </w:rPr>
        <w:t>limited to 2 minutes</w:t>
      </w:r>
      <w:r>
        <w:rPr>
          <w:spacing w:val="47"/>
        </w:rPr>
        <w:t xml:space="preserve"> </w:t>
      </w:r>
      <w:r>
        <w:rPr>
          <w:spacing w:val="-1"/>
        </w:rPr>
        <w:t>with</w:t>
      </w:r>
      <w:r>
        <w:rPr>
          <w:spacing w:val="-2"/>
        </w:rPr>
        <w:t xml:space="preserve"> </w:t>
      </w:r>
      <w:r>
        <w:rPr>
          <w:spacing w:val="-1"/>
        </w:rPr>
        <w:t>a</w:t>
      </w:r>
      <w:r>
        <w:rPr>
          <w:spacing w:val="-4"/>
        </w:rPr>
        <w:t xml:space="preserve"> </w:t>
      </w:r>
      <w:r>
        <w:rPr>
          <w:spacing w:val="-1"/>
        </w:rPr>
        <w:t>10</w:t>
      </w:r>
      <w:r>
        <w:rPr>
          <w:spacing w:val="-3"/>
        </w:rPr>
        <w:t xml:space="preserve"> </w:t>
      </w:r>
      <w:r w:rsidR="00A27CE6">
        <w:rPr>
          <w:spacing w:val="-1"/>
        </w:rPr>
        <w:t xml:space="preserve">minute </w:t>
      </w:r>
      <w:r w:rsidR="00A27CE6">
        <w:rPr>
          <w:spacing w:val="-3"/>
        </w:rPr>
        <w:t>maximum</w:t>
      </w:r>
      <w:r>
        <w:rPr>
          <w:spacing w:val="-1"/>
        </w:rPr>
        <w:t xml:space="preserve"> for </w:t>
      </w:r>
      <w:r w:rsidR="00A27CE6">
        <w:rPr>
          <w:spacing w:val="-1"/>
        </w:rPr>
        <w:t xml:space="preserve">all </w:t>
      </w:r>
      <w:r>
        <w:rPr>
          <w:spacing w:val="-1"/>
        </w:rPr>
        <w:t>public comments. Comments</w:t>
      </w:r>
      <w:r>
        <w:rPr>
          <w:spacing w:val="-2"/>
        </w:rPr>
        <w:t xml:space="preserve"> </w:t>
      </w:r>
      <w:r>
        <w:rPr>
          <w:spacing w:val="-1"/>
        </w:rPr>
        <w:t>must</w:t>
      </w:r>
      <w:r>
        <w:rPr>
          <w:spacing w:val="-2"/>
        </w:rPr>
        <w:t xml:space="preserve"> </w:t>
      </w:r>
      <w:r>
        <w:rPr>
          <w:spacing w:val="-1"/>
        </w:rPr>
        <w:t>be</w:t>
      </w:r>
      <w:r>
        <w:rPr>
          <w:spacing w:val="-4"/>
        </w:rPr>
        <w:t xml:space="preserve"> </w:t>
      </w:r>
      <w:r>
        <w:rPr>
          <w:spacing w:val="-1"/>
        </w:rPr>
        <w:t>regarding</w:t>
      </w:r>
      <w:r>
        <w:rPr>
          <w:spacing w:val="-5"/>
        </w:rPr>
        <w:t xml:space="preserve"> </w:t>
      </w:r>
      <w:r>
        <w:rPr>
          <w:spacing w:val="-1"/>
        </w:rPr>
        <w:t>an agenda</w:t>
      </w:r>
      <w:r>
        <w:rPr>
          <w:spacing w:val="-4"/>
        </w:rPr>
        <w:t xml:space="preserve"> </w:t>
      </w:r>
      <w:r>
        <w:rPr>
          <w:spacing w:val="-1"/>
        </w:rPr>
        <w:t xml:space="preserve">item. All comments will be heard at the beginning of the meeting.  After 10 minutes the </w:t>
      </w:r>
      <w:r w:rsidR="00404554">
        <w:rPr>
          <w:spacing w:val="-1"/>
        </w:rPr>
        <w:t xml:space="preserve">meeting will begin and proceed </w:t>
      </w:r>
      <w:r>
        <w:rPr>
          <w:spacing w:val="-1"/>
        </w:rPr>
        <w:t xml:space="preserve">without interruption. </w:t>
      </w:r>
      <w:r>
        <w:rPr>
          <w:spacing w:val="-2"/>
        </w:rPr>
        <w:t xml:space="preserve"> </w:t>
      </w:r>
      <w:r>
        <w:rPr>
          <w:spacing w:val="1"/>
        </w:rPr>
        <w:t>Any</w:t>
      </w:r>
      <w:r>
        <w:rPr>
          <w:spacing w:val="-8"/>
        </w:rPr>
        <w:t xml:space="preserve"> </w:t>
      </w:r>
      <w:r>
        <w:rPr>
          <w:spacing w:val="-1"/>
        </w:rPr>
        <w:t>other</w:t>
      </w:r>
      <w:r>
        <w:rPr>
          <w:spacing w:val="48"/>
        </w:rPr>
        <w:t xml:space="preserve"> </w:t>
      </w:r>
      <w:r>
        <w:rPr>
          <w:spacing w:val="-1"/>
        </w:rPr>
        <w:t>questions or concerns can be left with the Town</w:t>
      </w:r>
      <w:r>
        <w:rPr>
          <w:spacing w:val="1"/>
        </w:rPr>
        <w:t xml:space="preserve"> </w:t>
      </w:r>
      <w:r>
        <w:rPr>
          <w:spacing w:val="-1"/>
        </w:rPr>
        <w:t>Clerk.</w:t>
      </w:r>
    </w:p>
    <w:p w:rsidR="003336FC" w:rsidRDefault="003336FC">
      <w:pPr>
        <w:pStyle w:val="Standard"/>
        <w:jc w:val="both"/>
        <w:rPr>
          <w:rFonts w:eastAsia="Times New Roman" w:cs="Times New Roman"/>
        </w:rPr>
      </w:pPr>
    </w:p>
    <w:p w:rsidR="003336FC" w:rsidRDefault="00644E33">
      <w:pPr>
        <w:pStyle w:val="Textbody"/>
        <w:ind w:left="140"/>
        <w:jc w:val="both"/>
      </w:pPr>
      <w:r>
        <w:rPr>
          <w:spacing w:val="-1"/>
        </w:rPr>
        <w:t>Items</w:t>
      </w:r>
      <w:r>
        <w:t xml:space="preserve"> before</w:t>
      </w:r>
      <w:r>
        <w:rPr>
          <w:spacing w:val="-1"/>
        </w:rPr>
        <w:t xml:space="preserve"> </w:t>
      </w:r>
      <w:r>
        <w:t xml:space="preserve">the </w:t>
      </w:r>
      <w:r>
        <w:rPr>
          <w:spacing w:val="-1"/>
        </w:rPr>
        <w:t>Board:</w:t>
      </w:r>
    </w:p>
    <w:p w:rsidR="003336FC" w:rsidRDefault="003336FC">
      <w:pPr>
        <w:pStyle w:val="Standard"/>
        <w:spacing w:before="7"/>
        <w:jc w:val="both"/>
        <w:rPr>
          <w:rFonts w:eastAsia="Times New Roman" w:cs="Times New Roman"/>
          <w:b/>
          <w:bCs/>
          <w:sz w:val="23"/>
          <w:szCs w:val="23"/>
        </w:rPr>
      </w:pPr>
    </w:p>
    <w:p w:rsidR="003336FC" w:rsidRDefault="00644E33" w:rsidP="006F6F7C">
      <w:pPr>
        <w:pStyle w:val="Standard"/>
        <w:spacing w:line="237" w:lineRule="exact"/>
        <w:jc w:val="both"/>
      </w:pPr>
      <w:r>
        <w:rPr>
          <w:rFonts w:cs="Times New Roman"/>
          <w:b/>
          <w:bCs/>
        </w:rPr>
        <w:t>Item</w:t>
      </w:r>
      <w:r>
        <w:rPr>
          <w:rFonts w:cs="Times New Roman"/>
          <w:b/>
          <w:bCs/>
          <w:spacing w:val="-4"/>
        </w:rPr>
        <w:t xml:space="preserve"> </w:t>
      </w:r>
      <w:r>
        <w:rPr>
          <w:rFonts w:cs="Times New Roman"/>
          <w:b/>
          <w:bCs/>
        </w:rPr>
        <w:t>1:</w:t>
      </w:r>
      <w:r>
        <w:rPr>
          <w:rFonts w:cs="Times New Roman"/>
          <w:b/>
          <w:bCs/>
          <w:spacing w:val="-1"/>
        </w:rPr>
        <w:t xml:space="preserve"> </w:t>
      </w:r>
      <w:r>
        <w:rPr>
          <w:rFonts w:cs="Times New Roman"/>
          <w:spacing w:val="-1"/>
        </w:rPr>
        <w:t>Consent</w:t>
      </w:r>
      <w:r>
        <w:rPr>
          <w:rFonts w:cs="Times New Roman"/>
        </w:rPr>
        <w:t xml:space="preserve"> Agenda</w:t>
      </w:r>
    </w:p>
    <w:p w:rsidR="003336FC" w:rsidRDefault="00644E33">
      <w:pPr>
        <w:pStyle w:val="Standard"/>
        <w:numPr>
          <w:ilvl w:val="0"/>
          <w:numId w:val="4"/>
        </w:numPr>
        <w:tabs>
          <w:tab w:val="left" w:pos="1181"/>
        </w:tabs>
        <w:spacing w:line="276" w:lineRule="exact"/>
        <w:jc w:val="both"/>
      </w:pPr>
      <w:r>
        <w:rPr>
          <w:rFonts w:cs="Times New Roman"/>
          <w:spacing w:val="-1"/>
        </w:rPr>
        <w:t>Approval</w:t>
      </w:r>
      <w:r>
        <w:rPr>
          <w:rFonts w:cs="Times New Roman"/>
        </w:rPr>
        <w:t xml:space="preserve"> of </w:t>
      </w:r>
      <w:r>
        <w:rPr>
          <w:rFonts w:cs="Times New Roman"/>
          <w:spacing w:val="-1"/>
        </w:rPr>
        <w:t>Minutes</w:t>
      </w:r>
      <w:r>
        <w:rPr>
          <w:rFonts w:cs="Times New Roman"/>
        </w:rPr>
        <w:t xml:space="preserve"> from –       </w:t>
      </w:r>
      <w:r w:rsidR="0043701E">
        <w:rPr>
          <w:rFonts w:cs="Times New Roman"/>
        </w:rPr>
        <w:t>February 14</w:t>
      </w:r>
      <w:r w:rsidR="0024222B">
        <w:rPr>
          <w:rFonts w:cs="Times New Roman"/>
        </w:rPr>
        <w:t>,</w:t>
      </w:r>
      <w:r w:rsidR="00FB4CC9">
        <w:rPr>
          <w:rFonts w:cs="Times New Roman"/>
        </w:rPr>
        <w:t xml:space="preserve"> 2017</w:t>
      </w:r>
    </w:p>
    <w:p w:rsidR="003336FC" w:rsidRDefault="00644E33">
      <w:pPr>
        <w:pStyle w:val="Standard"/>
        <w:numPr>
          <w:ilvl w:val="0"/>
          <w:numId w:val="2"/>
        </w:numPr>
        <w:tabs>
          <w:tab w:val="left" w:pos="1181"/>
        </w:tabs>
        <w:spacing w:line="284" w:lineRule="exact"/>
        <w:jc w:val="both"/>
      </w:pPr>
      <w:r>
        <w:rPr>
          <w:rFonts w:cs="Times New Roman"/>
          <w:spacing w:val="-1"/>
        </w:rPr>
        <w:t>Payroll</w:t>
      </w:r>
    </w:p>
    <w:p w:rsidR="003336FC" w:rsidRDefault="00644E33">
      <w:pPr>
        <w:pStyle w:val="Standard"/>
        <w:numPr>
          <w:ilvl w:val="0"/>
          <w:numId w:val="2"/>
        </w:numPr>
        <w:tabs>
          <w:tab w:val="left" w:pos="1181"/>
        </w:tabs>
        <w:jc w:val="both"/>
        <w:rPr>
          <w:rFonts w:cs="Times New Roman"/>
        </w:rPr>
      </w:pPr>
      <w:r>
        <w:rPr>
          <w:rFonts w:cs="Times New Roman"/>
        </w:rPr>
        <w:t>Claims</w:t>
      </w:r>
    </w:p>
    <w:p w:rsidR="003336FC" w:rsidRDefault="00644E33">
      <w:pPr>
        <w:pStyle w:val="Standard"/>
        <w:numPr>
          <w:ilvl w:val="0"/>
          <w:numId w:val="2"/>
        </w:numPr>
        <w:tabs>
          <w:tab w:val="left" w:pos="1181"/>
        </w:tabs>
        <w:jc w:val="both"/>
        <w:rPr>
          <w:rFonts w:cs="Times New Roman"/>
        </w:rPr>
      </w:pPr>
      <w:r>
        <w:rPr>
          <w:rFonts w:cs="Times New Roman"/>
        </w:rPr>
        <w:t>Treasurer’s Report</w:t>
      </w:r>
    </w:p>
    <w:p w:rsidR="003336FC" w:rsidRDefault="00644E33">
      <w:pPr>
        <w:pStyle w:val="Standard"/>
        <w:numPr>
          <w:ilvl w:val="0"/>
          <w:numId w:val="2"/>
        </w:numPr>
        <w:tabs>
          <w:tab w:val="left" w:pos="1181"/>
        </w:tabs>
        <w:jc w:val="both"/>
        <w:rPr>
          <w:rFonts w:cs="Times New Roman"/>
        </w:rPr>
      </w:pPr>
      <w:r>
        <w:rPr>
          <w:rFonts w:cs="Times New Roman"/>
        </w:rPr>
        <w:t>Fire Chief’s Report</w:t>
      </w:r>
    </w:p>
    <w:p w:rsidR="003336FC" w:rsidRDefault="00644E33">
      <w:pPr>
        <w:pStyle w:val="Standard"/>
        <w:numPr>
          <w:ilvl w:val="0"/>
          <w:numId w:val="2"/>
        </w:numPr>
        <w:tabs>
          <w:tab w:val="left" w:pos="1181"/>
        </w:tabs>
        <w:jc w:val="both"/>
        <w:rPr>
          <w:rFonts w:cs="Times New Roman"/>
        </w:rPr>
      </w:pPr>
      <w:r>
        <w:rPr>
          <w:rFonts w:cs="Times New Roman"/>
        </w:rPr>
        <w:t>Police Chief’s Report</w:t>
      </w:r>
    </w:p>
    <w:p w:rsidR="003336FC" w:rsidRDefault="00644E33">
      <w:pPr>
        <w:pStyle w:val="Standard"/>
        <w:spacing w:line="258" w:lineRule="exact"/>
        <w:jc w:val="both"/>
        <w:rPr>
          <w:rFonts w:cs="Times New Roman"/>
          <w:b/>
        </w:rPr>
      </w:pPr>
      <w:r>
        <w:rPr>
          <w:rFonts w:cs="Times New Roman"/>
          <w:b/>
        </w:rPr>
        <w:t xml:space="preserve"> </w:t>
      </w:r>
    </w:p>
    <w:p w:rsidR="006F6F7C" w:rsidRDefault="006166F0" w:rsidP="001F5805">
      <w:pPr>
        <w:pStyle w:val="Standard"/>
        <w:spacing w:line="258" w:lineRule="exact"/>
        <w:ind w:left="39"/>
        <w:jc w:val="both"/>
        <w:rPr>
          <w:rFonts w:cs="Times New Roman"/>
          <w:b/>
        </w:rPr>
      </w:pPr>
      <w:r w:rsidRPr="00674C14">
        <w:rPr>
          <w:rFonts w:cs="Times New Roman"/>
          <w:b/>
        </w:rPr>
        <w:t xml:space="preserve">Item 2: </w:t>
      </w:r>
      <w:r w:rsidRPr="00674C14">
        <w:rPr>
          <w:rFonts w:cs="Times New Roman"/>
        </w:rPr>
        <w:t xml:space="preserve">Consideration, discussion and possible action regarding </w:t>
      </w:r>
      <w:r w:rsidR="00FC6B6F" w:rsidRPr="00674C14">
        <w:rPr>
          <w:rFonts w:cs="Times New Roman"/>
        </w:rPr>
        <w:t xml:space="preserve">the approval </w:t>
      </w:r>
      <w:r w:rsidR="0043701E" w:rsidRPr="00674C14">
        <w:rPr>
          <w:rFonts w:cs="Times New Roman"/>
        </w:rPr>
        <w:t>to move forward with actions related to the deal between the Town of Luther and First Bank and Trust of Luther.  This item refers to the deal to exchange the existing bank building for 3 acres</w:t>
      </w:r>
      <w:r w:rsidR="00DA227E" w:rsidRPr="00674C14">
        <w:rPr>
          <w:rFonts w:cs="Times New Roman"/>
        </w:rPr>
        <w:t xml:space="preserve"> (</w:t>
      </w:r>
      <w:proofErr w:type="spellStart"/>
      <w:r w:rsidR="00DA227E" w:rsidRPr="00674C14">
        <w:rPr>
          <w:rFonts w:cs="Times New Roman"/>
        </w:rPr>
        <w:t>mol</w:t>
      </w:r>
      <w:proofErr w:type="spellEnd"/>
      <w:r w:rsidR="00DA227E" w:rsidRPr="00674C14">
        <w:rPr>
          <w:rFonts w:cs="Times New Roman"/>
        </w:rPr>
        <w:t>)</w:t>
      </w:r>
      <w:r w:rsidR="0043701E" w:rsidRPr="00674C14">
        <w:rPr>
          <w:rFonts w:cs="Times New Roman"/>
        </w:rPr>
        <w:t xml:space="preserve"> of municipal property located on the west side of Wild</w:t>
      </w:r>
      <w:r w:rsidR="00F331A1">
        <w:rPr>
          <w:rFonts w:cs="Times New Roman"/>
        </w:rPr>
        <w:t xml:space="preserve"> H</w:t>
      </w:r>
      <w:r w:rsidR="0043701E" w:rsidRPr="00674C14">
        <w:rPr>
          <w:rFonts w:cs="Times New Roman"/>
        </w:rPr>
        <w:t xml:space="preserve">orse Park between Highway 66 and </w:t>
      </w:r>
      <w:r w:rsidR="00DA227E" w:rsidRPr="00674C14">
        <w:rPr>
          <w:rFonts w:cs="Times New Roman"/>
        </w:rPr>
        <w:t>N. 4</w:t>
      </w:r>
      <w:r w:rsidR="00DA227E" w:rsidRPr="00674C14">
        <w:rPr>
          <w:rFonts w:cs="Times New Roman"/>
          <w:vertAlign w:val="superscript"/>
        </w:rPr>
        <w:t>th</w:t>
      </w:r>
      <w:r w:rsidR="00DA227E" w:rsidRPr="00674C14">
        <w:rPr>
          <w:rFonts w:cs="Times New Roman"/>
        </w:rPr>
        <w:t xml:space="preserve"> </w:t>
      </w:r>
      <w:proofErr w:type="spellStart"/>
      <w:r w:rsidR="00DA227E" w:rsidRPr="00674C14">
        <w:rPr>
          <w:rFonts w:cs="Times New Roman"/>
        </w:rPr>
        <w:t>st</w:t>
      </w:r>
      <w:proofErr w:type="gramStart"/>
      <w:r w:rsidR="00DA227E" w:rsidRPr="00674C14">
        <w:rPr>
          <w:rFonts w:cs="Times New Roman"/>
        </w:rPr>
        <w:t>.</w:t>
      </w:r>
      <w:proofErr w:type="spellEnd"/>
      <w:r w:rsidR="00FC6B6F" w:rsidRPr="00674C14">
        <w:rPr>
          <w:rFonts w:cs="Times New Roman"/>
        </w:rPr>
        <w:t>.</w:t>
      </w:r>
      <w:proofErr w:type="gramEnd"/>
      <w:r w:rsidRPr="00674C14">
        <w:rPr>
          <w:rFonts w:cs="Times New Roman"/>
        </w:rPr>
        <w:t xml:space="preserve"> </w:t>
      </w:r>
      <w:r w:rsidR="006F6F7C">
        <w:rPr>
          <w:rFonts w:cs="Times New Roman"/>
          <w:b/>
        </w:rPr>
        <w:t>–</w:t>
      </w:r>
      <w:r w:rsidRPr="00674C14">
        <w:rPr>
          <w:rFonts w:cs="Times New Roman"/>
          <w:b/>
        </w:rPr>
        <w:t>CT</w:t>
      </w:r>
    </w:p>
    <w:p w:rsidR="006F6F7C" w:rsidRDefault="006F6F7C" w:rsidP="006F6F7C">
      <w:pPr>
        <w:pStyle w:val="Standard"/>
        <w:jc w:val="both"/>
        <w:rPr>
          <w:rFonts w:cs="Times New Roman"/>
          <w:b/>
        </w:rPr>
      </w:pPr>
    </w:p>
    <w:p w:rsidR="006F6F7C" w:rsidRPr="006F6F7C" w:rsidRDefault="006F6F7C" w:rsidP="006F6F7C">
      <w:pPr>
        <w:pStyle w:val="Standard"/>
        <w:jc w:val="both"/>
        <w:rPr>
          <w:rFonts w:eastAsia="Times New Roman" w:cs="Times New Roman"/>
          <w:b/>
        </w:rPr>
      </w:pPr>
      <w:r>
        <w:rPr>
          <w:rFonts w:cs="Times New Roman"/>
          <w:b/>
        </w:rPr>
        <w:t xml:space="preserve"> Item 3:</w:t>
      </w:r>
      <w:r w:rsidRPr="006F6F7C">
        <w:rPr>
          <w:rFonts w:eastAsia="Times New Roman" w:cs="Times New Roman"/>
          <w:b/>
        </w:rPr>
        <w:t xml:space="preserve"> </w:t>
      </w:r>
      <w:r w:rsidRPr="006F6F7C">
        <w:rPr>
          <w:rFonts w:eastAsia="Times New Roman" w:cs="Times New Roman"/>
        </w:rPr>
        <w:t xml:space="preserve">Consider convening into Executive Session. </w:t>
      </w:r>
      <w:r w:rsidRPr="006F6F7C">
        <w:rPr>
          <w:rFonts w:eastAsia="Times New Roman" w:cs="Times New Roman"/>
          <w:b/>
        </w:rPr>
        <w:t>– BL</w:t>
      </w:r>
    </w:p>
    <w:p w:rsidR="006F6F7C" w:rsidRDefault="006F6F7C" w:rsidP="006F6F7C">
      <w:pPr>
        <w:widowControl/>
        <w:ind w:left="-180"/>
        <w:jc w:val="both"/>
        <w:rPr>
          <w:rFonts w:eastAsia="Times New Roman" w:cs="Times New Roman"/>
          <w:lang w:eastAsia="en-US" w:bidi="ar-SA"/>
        </w:rPr>
      </w:pPr>
      <w:r>
        <w:rPr>
          <w:rFonts w:eastAsia="Times New Roman" w:cs="Times New Roman"/>
          <w:lang w:eastAsia="en-US" w:bidi="ar-SA"/>
        </w:rPr>
        <w:t xml:space="preserve">   </w:t>
      </w:r>
      <w:r w:rsidRPr="006F6F7C">
        <w:rPr>
          <w:rFonts w:eastAsia="Times New Roman" w:cs="Times New Roman"/>
          <w:lang w:eastAsia="en-US" w:bidi="ar-SA"/>
        </w:rPr>
        <w:t>As provided in 25 O.S. § 307 (B</w:t>
      </w:r>
      <w:proofErr w:type="gramStart"/>
      <w:r w:rsidRPr="006F6F7C">
        <w:rPr>
          <w:rFonts w:eastAsia="Times New Roman" w:cs="Times New Roman"/>
          <w:lang w:eastAsia="en-US" w:bidi="ar-SA"/>
        </w:rPr>
        <w:t>)(</w:t>
      </w:r>
      <w:proofErr w:type="gramEnd"/>
      <w:r w:rsidRPr="006F6F7C">
        <w:rPr>
          <w:rFonts w:eastAsia="Times New Roman" w:cs="Times New Roman"/>
          <w:lang w:eastAsia="en-US" w:bidi="ar-SA"/>
        </w:rPr>
        <w:t>1) for the purpos</w:t>
      </w:r>
      <w:r w:rsidR="00F331A1">
        <w:rPr>
          <w:rFonts w:eastAsia="Times New Roman" w:cs="Times New Roman"/>
          <w:lang w:eastAsia="en-US" w:bidi="ar-SA"/>
        </w:rPr>
        <w:t>e of discussion concerning the e</w:t>
      </w:r>
      <w:r w:rsidRPr="006F6F7C">
        <w:rPr>
          <w:rFonts w:eastAsia="Times New Roman" w:cs="Times New Roman"/>
          <w:lang w:eastAsia="en-US" w:bidi="ar-SA"/>
        </w:rPr>
        <w:t xml:space="preserve">mployment, </w:t>
      </w:r>
      <w:r>
        <w:rPr>
          <w:rFonts w:eastAsia="Times New Roman" w:cs="Times New Roman"/>
          <w:lang w:eastAsia="en-US" w:bidi="ar-SA"/>
        </w:rPr>
        <w:t xml:space="preserve">       </w:t>
      </w:r>
    </w:p>
    <w:p w:rsidR="006F6F7C" w:rsidRDefault="006F6F7C" w:rsidP="006F6F7C">
      <w:pPr>
        <w:widowControl/>
        <w:ind w:left="-180"/>
        <w:jc w:val="both"/>
        <w:rPr>
          <w:rFonts w:eastAsia="Times New Roman" w:cs="Times New Roman"/>
          <w:lang w:eastAsia="en-US" w:bidi="ar-SA"/>
        </w:rPr>
      </w:pPr>
      <w:r>
        <w:rPr>
          <w:rFonts w:eastAsia="Times New Roman" w:cs="Times New Roman"/>
          <w:lang w:eastAsia="en-US" w:bidi="ar-SA"/>
        </w:rPr>
        <w:t xml:space="preserve">  </w:t>
      </w:r>
      <w:r w:rsidR="00F331A1">
        <w:rPr>
          <w:rFonts w:eastAsia="Times New Roman" w:cs="Times New Roman"/>
          <w:lang w:eastAsia="en-US" w:bidi="ar-SA"/>
        </w:rPr>
        <w:t>h</w:t>
      </w:r>
      <w:r w:rsidR="00F331A1" w:rsidRPr="006F6F7C">
        <w:rPr>
          <w:rFonts w:eastAsia="Times New Roman" w:cs="Times New Roman"/>
          <w:lang w:eastAsia="en-US" w:bidi="ar-SA"/>
        </w:rPr>
        <w:t>iring</w:t>
      </w:r>
      <w:r w:rsidRPr="006F6F7C">
        <w:rPr>
          <w:rFonts w:eastAsia="Times New Roman" w:cs="Times New Roman"/>
          <w:lang w:eastAsia="en-US" w:bidi="ar-SA"/>
        </w:rPr>
        <w:t>, appointment, promotion, demotion, disciplin</w:t>
      </w:r>
      <w:r w:rsidR="00F331A1">
        <w:rPr>
          <w:rFonts w:eastAsia="Times New Roman" w:cs="Times New Roman"/>
          <w:lang w:eastAsia="en-US" w:bidi="ar-SA"/>
        </w:rPr>
        <w:t xml:space="preserve">e </w:t>
      </w:r>
      <w:r w:rsidRPr="006F6F7C">
        <w:rPr>
          <w:rFonts w:eastAsia="Times New Roman" w:cs="Times New Roman"/>
          <w:lang w:eastAsia="en-US" w:bidi="ar-SA"/>
        </w:rPr>
        <w:t xml:space="preserve">or resignation of the following as an </w:t>
      </w:r>
      <w:r>
        <w:rPr>
          <w:rFonts w:eastAsia="Times New Roman" w:cs="Times New Roman"/>
          <w:lang w:eastAsia="en-US" w:bidi="ar-SA"/>
        </w:rPr>
        <w:t xml:space="preserve">   </w:t>
      </w:r>
    </w:p>
    <w:p w:rsidR="006F6F7C" w:rsidRPr="006F6F7C" w:rsidRDefault="006F6F7C" w:rsidP="006F6F7C">
      <w:pPr>
        <w:widowControl/>
        <w:ind w:left="-180"/>
        <w:jc w:val="both"/>
        <w:rPr>
          <w:rFonts w:eastAsia="Times New Roman" w:cs="Times New Roman"/>
          <w:b/>
        </w:rPr>
      </w:pPr>
      <w:r>
        <w:rPr>
          <w:rFonts w:eastAsia="Times New Roman" w:cs="Times New Roman"/>
          <w:lang w:eastAsia="en-US" w:bidi="ar-SA"/>
        </w:rPr>
        <w:t xml:space="preserve">  </w:t>
      </w:r>
      <w:r w:rsidR="00F331A1">
        <w:rPr>
          <w:rFonts w:eastAsia="Times New Roman" w:cs="Times New Roman"/>
          <w:lang w:eastAsia="en-US" w:bidi="ar-SA"/>
        </w:rPr>
        <w:t>i</w:t>
      </w:r>
      <w:r w:rsidR="00F331A1" w:rsidRPr="006F6F7C">
        <w:rPr>
          <w:rFonts w:eastAsia="Times New Roman" w:cs="Times New Roman"/>
          <w:lang w:eastAsia="en-US" w:bidi="ar-SA"/>
        </w:rPr>
        <w:t>ndividual</w:t>
      </w:r>
      <w:r w:rsidR="00F331A1">
        <w:rPr>
          <w:rFonts w:eastAsia="Times New Roman" w:cs="Times New Roman"/>
          <w:lang w:eastAsia="en-US" w:bidi="ar-SA"/>
        </w:rPr>
        <w:t>,</w:t>
      </w:r>
      <w:r w:rsidRPr="006F6F7C">
        <w:rPr>
          <w:rFonts w:eastAsia="Times New Roman" w:cs="Times New Roman"/>
          <w:lang w:eastAsia="en-US" w:bidi="ar-SA"/>
        </w:rPr>
        <w:t xml:space="preserve"> salaried public officer or employee:</w:t>
      </w:r>
    </w:p>
    <w:p w:rsidR="006F6F7C" w:rsidRPr="006F6F7C" w:rsidRDefault="006F6F7C" w:rsidP="006F6F7C">
      <w:pPr>
        <w:widowControl/>
        <w:ind w:left="-180"/>
        <w:jc w:val="both"/>
        <w:rPr>
          <w:rFonts w:eastAsia="Times New Roman" w:cs="Times New Roman"/>
          <w:b/>
        </w:rPr>
      </w:pPr>
    </w:p>
    <w:p w:rsidR="006F6F7C" w:rsidRDefault="006F6F7C" w:rsidP="006F6F7C">
      <w:pPr>
        <w:widowControl/>
        <w:ind w:left="-180"/>
        <w:jc w:val="both"/>
        <w:rPr>
          <w:rFonts w:eastAsia="Times New Roman" w:cs="Times New Roman"/>
        </w:rPr>
      </w:pPr>
      <w:r>
        <w:rPr>
          <w:rFonts w:eastAsia="Times New Roman" w:cs="Times New Roman"/>
          <w:b/>
        </w:rPr>
        <w:t xml:space="preserve">   </w:t>
      </w:r>
      <w:r w:rsidRPr="006F6F7C">
        <w:rPr>
          <w:rFonts w:eastAsia="Times New Roman" w:cs="Times New Roman"/>
          <w:b/>
        </w:rPr>
        <w:t xml:space="preserve">Discussion Item </w:t>
      </w:r>
      <w:r>
        <w:rPr>
          <w:rFonts w:eastAsia="Times New Roman" w:cs="Times New Roman"/>
          <w:b/>
        </w:rPr>
        <w:t>3a</w:t>
      </w:r>
      <w:r w:rsidRPr="006F6F7C">
        <w:rPr>
          <w:rFonts w:eastAsia="Times New Roman" w:cs="Times New Roman"/>
          <w:b/>
        </w:rPr>
        <w:t>:</w:t>
      </w:r>
      <w:r w:rsidRPr="006F6F7C">
        <w:rPr>
          <w:rFonts w:eastAsia="Times New Roman" w:cs="Times New Roman"/>
        </w:rPr>
        <w:t xml:space="preserve"> Consideration, discussion and possible action regarding hiring an Office </w:t>
      </w:r>
      <w:r>
        <w:rPr>
          <w:rFonts w:eastAsia="Times New Roman" w:cs="Times New Roman"/>
        </w:rPr>
        <w:t xml:space="preserve">      </w:t>
      </w:r>
    </w:p>
    <w:p w:rsidR="006F6F7C" w:rsidRDefault="006F6F7C" w:rsidP="006F6F7C">
      <w:pPr>
        <w:widowControl/>
        <w:ind w:left="-180"/>
        <w:jc w:val="both"/>
        <w:rPr>
          <w:rFonts w:eastAsia="Times New Roman" w:cs="Times New Roman"/>
        </w:rPr>
      </w:pPr>
      <w:r>
        <w:rPr>
          <w:rFonts w:eastAsia="Times New Roman" w:cs="Times New Roman"/>
          <w:b/>
        </w:rPr>
        <w:t xml:space="preserve">  </w:t>
      </w:r>
      <w:r w:rsidRPr="006F6F7C">
        <w:rPr>
          <w:rFonts w:eastAsia="Times New Roman" w:cs="Times New Roman"/>
        </w:rPr>
        <w:t>Coordinator (duties the same as an Office Manager without the supervisory responsibilities).-</w:t>
      </w:r>
      <w:r>
        <w:rPr>
          <w:rFonts w:eastAsia="Times New Roman" w:cs="Times New Roman"/>
        </w:rPr>
        <w:t xml:space="preserve"> </w:t>
      </w:r>
    </w:p>
    <w:p w:rsidR="006F6F7C" w:rsidRPr="006F6F7C" w:rsidRDefault="006F6F7C" w:rsidP="006F6F7C">
      <w:pPr>
        <w:widowControl/>
        <w:ind w:left="-180"/>
        <w:jc w:val="both"/>
        <w:rPr>
          <w:rFonts w:eastAsia="Times New Roman" w:cs="Times New Roman"/>
          <w:b/>
        </w:rPr>
      </w:pPr>
      <w:r>
        <w:rPr>
          <w:rFonts w:eastAsia="Times New Roman" w:cs="Times New Roman"/>
        </w:rPr>
        <w:t xml:space="preserve">  </w:t>
      </w:r>
      <w:r w:rsidR="00F331A1" w:rsidRPr="00F331A1">
        <w:rPr>
          <w:rFonts w:eastAsia="Times New Roman" w:cs="Times New Roman"/>
          <w:b/>
        </w:rPr>
        <w:t>AM</w:t>
      </w:r>
      <w:r w:rsidR="00F331A1">
        <w:rPr>
          <w:rFonts w:eastAsia="Times New Roman" w:cs="Times New Roman"/>
        </w:rPr>
        <w:t xml:space="preserve">, </w:t>
      </w:r>
      <w:r w:rsidRPr="006F6F7C">
        <w:rPr>
          <w:rFonts w:eastAsia="Times New Roman" w:cs="Times New Roman"/>
          <w:b/>
        </w:rPr>
        <w:t>BL</w:t>
      </w:r>
    </w:p>
    <w:p w:rsidR="006F6F7C" w:rsidRPr="006F6F7C" w:rsidRDefault="006F6F7C" w:rsidP="006F6F7C">
      <w:pPr>
        <w:widowControl/>
        <w:ind w:left="-180"/>
        <w:jc w:val="both"/>
        <w:rPr>
          <w:rFonts w:eastAsia="Times New Roman" w:cs="Times New Roman"/>
        </w:rPr>
      </w:pPr>
    </w:p>
    <w:p w:rsidR="006F6F7C" w:rsidRDefault="006F6F7C" w:rsidP="006F6F7C">
      <w:pPr>
        <w:widowControl/>
        <w:ind w:left="-180"/>
        <w:jc w:val="both"/>
        <w:rPr>
          <w:rFonts w:eastAsia="Times New Roman" w:cs="Times New Roman"/>
        </w:rPr>
      </w:pPr>
      <w:r>
        <w:rPr>
          <w:rFonts w:eastAsia="Times New Roman" w:cs="Times New Roman"/>
          <w:b/>
        </w:rPr>
        <w:t xml:space="preserve">  </w:t>
      </w:r>
      <w:r w:rsidRPr="006F6F7C">
        <w:rPr>
          <w:rFonts w:eastAsia="Times New Roman" w:cs="Times New Roman"/>
          <w:b/>
        </w:rPr>
        <w:t>Discussion Item 3</w:t>
      </w:r>
      <w:r>
        <w:rPr>
          <w:rFonts w:eastAsia="Times New Roman" w:cs="Times New Roman"/>
          <w:b/>
        </w:rPr>
        <w:t>b</w:t>
      </w:r>
      <w:r w:rsidRPr="006F6F7C">
        <w:rPr>
          <w:rFonts w:eastAsia="Times New Roman" w:cs="Times New Roman"/>
          <w:b/>
        </w:rPr>
        <w:t>:</w:t>
      </w:r>
      <w:r w:rsidRPr="006F6F7C">
        <w:rPr>
          <w:rFonts w:eastAsia="Times New Roman" w:cs="Times New Roman"/>
        </w:rPr>
        <w:t xml:space="preserve"> Consideration, discussion and possible action regarding hiring a Court </w:t>
      </w:r>
    </w:p>
    <w:p w:rsidR="006F6F7C" w:rsidRPr="006F6F7C" w:rsidRDefault="006F6F7C" w:rsidP="006F6F7C">
      <w:pPr>
        <w:widowControl/>
        <w:ind w:left="-180"/>
        <w:jc w:val="both"/>
        <w:rPr>
          <w:rFonts w:eastAsia="Times New Roman" w:cs="Times New Roman"/>
          <w:b/>
        </w:rPr>
      </w:pPr>
      <w:r>
        <w:rPr>
          <w:rFonts w:eastAsia="Times New Roman" w:cs="Times New Roman"/>
          <w:b/>
        </w:rPr>
        <w:t xml:space="preserve">  </w:t>
      </w:r>
      <w:r w:rsidRPr="006F6F7C">
        <w:rPr>
          <w:rFonts w:eastAsia="Times New Roman" w:cs="Times New Roman"/>
        </w:rPr>
        <w:t>Clerk. –</w:t>
      </w:r>
      <w:r w:rsidR="00F331A1" w:rsidRPr="00F331A1">
        <w:rPr>
          <w:rFonts w:eastAsia="Times New Roman" w:cs="Times New Roman"/>
          <w:b/>
        </w:rPr>
        <w:t>AM</w:t>
      </w:r>
      <w:r w:rsidR="00F331A1">
        <w:rPr>
          <w:rFonts w:eastAsia="Times New Roman" w:cs="Times New Roman"/>
        </w:rPr>
        <w:t>,</w:t>
      </w:r>
      <w:r w:rsidRPr="006F6F7C">
        <w:rPr>
          <w:rFonts w:eastAsia="Times New Roman" w:cs="Times New Roman"/>
        </w:rPr>
        <w:t xml:space="preserve"> </w:t>
      </w:r>
      <w:r w:rsidRPr="006F6F7C">
        <w:rPr>
          <w:rFonts w:eastAsia="Times New Roman" w:cs="Times New Roman"/>
          <w:b/>
        </w:rPr>
        <w:t>BL</w:t>
      </w:r>
    </w:p>
    <w:p w:rsidR="006F6F7C" w:rsidRPr="006F6F7C" w:rsidRDefault="006F6F7C" w:rsidP="006F6F7C">
      <w:pPr>
        <w:widowControl/>
        <w:ind w:left="-180"/>
        <w:jc w:val="both"/>
        <w:rPr>
          <w:rFonts w:eastAsia="Times New Roman" w:cs="Times New Roman"/>
          <w:b/>
        </w:rPr>
      </w:pPr>
    </w:p>
    <w:p w:rsidR="006F6F7C" w:rsidRPr="006F6F7C" w:rsidRDefault="006F6F7C" w:rsidP="006F6F7C">
      <w:pPr>
        <w:widowControl/>
        <w:ind w:left="-180"/>
        <w:jc w:val="both"/>
        <w:rPr>
          <w:rFonts w:eastAsia="Times New Roman" w:cs="Times New Roman"/>
        </w:rPr>
      </w:pPr>
      <w:r>
        <w:rPr>
          <w:rFonts w:eastAsia="Times New Roman" w:cs="Times New Roman"/>
          <w:b/>
        </w:rPr>
        <w:t xml:space="preserve"> </w:t>
      </w:r>
      <w:r w:rsidRPr="006F6F7C">
        <w:rPr>
          <w:rFonts w:eastAsia="Times New Roman" w:cs="Times New Roman"/>
          <w:b/>
        </w:rPr>
        <w:t>Consider reconvening into Regular Session.</w:t>
      </w:r>
      <w:r w:rsidRPr="006F6F7C">
        <w:rPr>
          <w:rFonts w:eastAsia="Times New Roman" w:cs="Times New Roman"/>
        </w:rPr>
        <w:t xml:space="preserve"> </w:t>
      </w:r>
    </w:p>
    <w:p w:rsidR="006F6F7C" w:rsidRPr="006F6F7C" w:rsidRDefault="006F6F7C" w:rsidP="006F6F7C">
      <w:pPr>
        <w:widowControl/>
        <w:ind w:left="-180"/>
        <w:jc w:val="both"/>
        <w:rPr>
          <w:rFonts w:eastAsia="Times New Roman" w:cs="Times New Roman"/>
        </w:rPr>
      </w:pPr>
    </w:p>
    <w:p w:rsidR="006F6F7C" w:rsidRDefault="006F6F7C" w:rsidP="006F6F7C">
      <w:pPr>
        <w:widowControl/>
        <w:ind w:left="-180"/>
        <w:jc w:val="both"/>
        <w:rPr>
          <w:rFonts w:eastAsia="Times New Roman" w:cs="Times New Roman"/>
          <w:b/>
        </w:rPr>
      </w:pPr>
      <w:r>
        <w:rPr>
          <w:rFonts w:eastAsia="Times New Roman" w:cs="Times New Roman"/>
          <w:b/>
        </w:rPr>
        <w:t xml:space="preserve">   </w:t>
      </w:r>
    </w:p>
    <w:p w:rsidR="006F6F7C" w:rsidRDefault="006F6F7C" w:rsidP="006F6F7C">
      <w:pPr>
        <w:widowControl/>
        <w:ind w:left="-180"/>
        <w:jc w:val="both"/>
        <w:rPr>
          <w:rFonts w:eastAsia="Times New Roman" w:cs="Times New Roman"/>
        </w:rPr>
      </w:pPr>
      <w:r>
        <w:rPr>
          <w:rFonts w:eastAsia="Times New Roman" w:cs="Times New Roman"/>
          <w:b/>
        </w:rPr>
        <w:lastRenderedPageBreak/>
        <w:t xml:space="preserve">   </w:t>
      </w:r>
      <w:r w:rsidRPr="006F6F7C">
        <w:rPr>
          <w:rFonts w:eastAsia="Times New Roman" w:cs="Times New Roman"/>
          <w:b/>
        </w:rPr>
        <w:t xml:space="preserve">Item </w:t>
      </w:r>
      <w:r>
        <w:rPr>
          <w:rFonts w:eastAsia="Times New Roman" w:cs="Times New Roman"/>
          <w:b/>
        </w:rPr>
        <w:t>3a</w:t>
      </w:r>
      <w:r w:rsidRPr="006F6F7C">
        <w:rPr>
          <w:rFonts w:eastAsia="Times New Roman" w:cs="Times New Roman"/>
          <w:b/>
        </w:rPr>
        <w:t>:</w:t>
      </w:r>
      <w:r w:rsidRPr="006F6F7C">
        <w:rPr>
          <w:rFonts w:eastAsia="Times New Roman" w:cs="Times New Roman"/>
        </w:rPr>
        <w:t xml:space="preserve"> Consideration, discussion and possible action regarding hiring an Office Coordinator </w:t>
      </w:r>
    </w:p>
    <w:p w:rsidR="006F6F7C" w:rsidRPr="006F6F7C" w:rsidRDefault="006F6F7C" w:rsidP="006F6F7C">
      <w:pPr>
        <w:widowControl/>
        <w:ind w:left="-180"/>
        <w:jc w:val="both"/>
        <w:rPr>
          <w:rFonts w:eastAsia="Times New Roman" w:cs="Times New Roman"/>
          <w:b/>
        </w:rPr>
      </w:pPr>
      <w:r>
        <w:rPr>
          <w:rFonts w:eastAsia="Times New Roman" w:cs="Times New Roman"/>
          <w:b/>
        </w:rPr>
        <w:t xml:space="preserve">   </w:t>
      </w:r>
      <w:r w:rsidRPr="006F6F7C">
        <w:rPr>
          <w:rFonts w:eastAsia="Times New Roman" w:cs="Times New Roman"/>
        </w:rPr>
        <w:t>(</w:t>
      </w:r>
      <w:r w:rsidR="00F331A1" w:rsidRPr="006F6F7C">
        <w:rPr>
          <w:rFonts w:eastAsia="Times New Roman" w:cs="Times New Roman"/>
        </w:rPr>
        <w:t>Duties</w:t>
      </w:r>
      <w:r w:rsidRPr="006F6F7C">
        <w:rPr>
          <w:rFonts w:eastAsia="Times New Roman" w:cs="Times New Roman"/>
        </w:rPr>
        <w:t xml:space="preserve"> the same as an Office Manager without the supervisory responsibilities)</w:t>
      </w:r>
      <w:proofErr w:type="gramStart"/>
      <w:r w:rsidRPr="006F6F7C">
        <w:rPr>
          <w:rFonts w:eastAsia="Times New Roman" w:cs="Times New Roman"/>
        </w:rPr>
        <w:t>.-</w:t>
      </w:r>
      <w:proofErr w:type="gramEnd"/>
      <w:r w:rsidR="00F331A1" w:rsidRPr="00F331A1">
        <w:rPr>
          <w:rFonts w:eastAsia="Times New Roman" w:cs="Times New Roman"/>
          <w:b/>
        </w:rPr>
        <w:t xml:space="preserve"> AM</w:t>
      </w:r>
      <w:r w:rsidR="00F331A1">
        <w:rPr>
          <w:rFonts w:eastAsia="Times New Roman" w:cs="Times New Roman"/>
        </w:rPr>
        <w:t>,</w:t>
      </w:r>
      <w:r w:rsidR="00F331A1" w:rsidRPr="006F6F7C">
        <w:rPr>
          <w:rFonts w:eastAsia="Times New Roman" w:cs="Times New Roman"/>
        </w:rPr>
        <w:t xml:space="preserve"> </w:t>
      </w:r>
      <w:r w:rsidR="00F331A1" w:rsidRPr="006F6F7C">
        <w:rPr>
          <w:rFonts w:eastAsia="Times New Roman" w:cs="Times New Roman"/>
          <w:b/>
        </w:rPr>
        <w:t>BL</w:t>
      </w:r>
    </w:p>
    <w:p w:rsidR="006F6F7C" w:rsidRPr="006F6F7C" w:rsidRDefault="006F6F7C" w:rsidP="006F6F7C">
      <w:pPr>
        <w:widowControl/>
        <w:ind w:left="-180"/>
        <w:jc w:val="both"/>
        <w:rPr>
          <w:rFonts w:eastAsia="Times New Roman" w:cs="Times New Roman"/>
        </w:rPr>
      </w:pPr>
    </w:p>
    <w:p w:rsidR="006166F0" w:rsidRDefault="006F6F7C" w:rsidP="006F6F7C">
      <w:pPr>
        <w:pStyle w:val="Standard"/>
        <w:spacing w:line="258" w:lineRule="exact"/>
        <w:ind w:left="39"/>
        <w:jc w:val="both"/>
        <w:rPr>
          <w:rFonts w:cs="Times New Roman"/>
          <w:b/>
        </w:rPr>
      </w:pPr>
      <w:r w:rsidRPr="006F6F7C">
        <w:rPr>
          <w:rFonts w:cs="Tahoma"/>
          <w:b/>
          <w:sz w:val="22"/>
          <w:szCs w:val="22"/>
        </w:rPr>
        <w:t>Item 3</w:t>
      </w:r>
      <w:r>
        <w:rPr>
          <w:rFonts w:cs="Tahoma"/>
          <w:b/>
          <w:sz w:val="22"/>
          <w:szCs w:val="22"/>
        </w:rPr>
        <w:t>b</w:t>
      </w:r>
      <w:r w:rsidRPr="006F6F7C">
        <w:rPr>
          <w:rFonts w:cs="Tahoma"/>
          <w:b/>
          <w:sz w:val="22"/>
          <w:szCs w:val="22"/>
        </w:rPr>
        <w:t>:</w:t>
      </w:r>
      <w:r w:rsidRPr="006F6F7C">
        <w:rPr>
          <w:rFonts w:cs="Tahoma"/>
          <w:sz w:val="22"/>
          <w:szCs w:val="22"/>
        </w:rPr>
        <w:t xml:space="preserve"> Consideration, discussion and possible action regarding hiring a Court Clerk. – </w:t>
      </w:r>
      <w:r w:rsidR="00F331A1" w:rsidRPr="00F331A1">
        <w:rPr>
          <w:rFonts w:eastAsia="Times New Roman" w:cs="Times New Roman"/>
          <w:b/>
        </w:rPr>
        <w:t>AM</w:t>
      </w:r>
      <w:r w:rsidR="00F331A1">
        <w:rPr>
          <w:rFonts w:eastAsia="Times New Roman" w:cs="Times New Roman"/>
        </w:rPr>
        <w:t>,</w:t>
      </w:r>
      <w:r w:rsidR="00F331A1" w:rsidRPr="006F6F7C">
        <w:rPr>
          <w:rFonts w:eastAsia="Times New Roman" w:cs="Times New Roman"/>
        </w:rPr>
        <w:t xml:space="preserve"> </w:t>
      </w:r>
      <w:r w:rsidR="00F331A1" w:rsidRPr="006F6F7C">
        <w:rPr>
          <w:rFonts w:eastAsia="Times New Roman" w:cs="Times New Roman"/>
          <w:b/>
        </w:rPr>
        <w:t>BL</w:t>
      </w:r>
    </w:p>
    <w:p w:rsidR="006F6F7C" w:rsidRDefault="006F6F7C" w:rsidP="001F5805">
      <w:pPr>
        <w:pStyle w:val="Standard"/>
        <w:spacing w:line="258" w:lineRule="exact"/>
        <w:ind w:left="39"/>
        <w:jc w:val="both"/>
        <w:rPr>
          <w:rFonts w:cs="Times New Roman"/>
          <w:b/>
        </w:rPr>
      </w:pPr>
    </w:p>
    <w:p w:rsidR="004B7D2B" w:rsidRPr="00674C14" w:rsidRDefault="004B7D2B" w:rsidP="004B7D2B">
      <w:pPr>
        <w:pStyle w:val="Standard"/>
        <w:spacing w:line="258" w:lineRule="exact"/>
        <w:ind w:left="39"/>
        <w:jc w:val="both"/>
        <w:rPr>
          <w:rFonts w:cs="Times New Roman"/>
          <w:b/>
        </w:rPr>
      </w:pPr>
      <w:r w:rsidRPr="00674C14">
        <w:rPr>
          <w:rFonts w:cs="Times New Roman"/>
          <w:b/>
        </w:rPr>
        <w:t xml:space="preserve">Item </w:t>
      </w:r>
      <w:r w:rsidR="006F6F7C">
        <w:rPr>
          <w:rFonts w:cs="Times New Roman"/>
          <w:b/>
        </w:rPr>
        <w:t>4</w:t>
      </w:r>
      <w:r w:rsidRPr="00674C14">
        <w:rPr>
          <w:rFonts w:cs="Times New Roman"/>
          <w:b/>
        </w:rPr>
        <w:t xml:space="preserve">: </w:t>
      </w:r>
      <w:r w:rsidRPr="00B2359C">
        <w:rPr>
          <w:rFonts w:cs="Times New Roman"/>
        </w:rPr>
        <w:t>Consideration, discussion and possible action</w:t>
      </w:r>
      <w:r w:rsidRPr="00B2359C">
        <w:rPr>
          <w:rStyle w:val="apple-converted-space"/>
          <w:rFonts w:cs="Times New Roman"/>
          <w:color w:val="222222"/>
          <w:shd w:val="clear" w:color="auto" w:fill="FFFFFF"/>
        </w:rPr>
        <w:t> </w:t>
      </w:r>
      <w:r w:rsidR="00674C14" w:rsidRPr="00B2359C">
        <w:rPr>
          <w:rFonts w:cs="Times New Roman"/>
          <w:color w:val="222222"/>
          <w:shd w:val="clear" w:color="auto" w:fill="FFFFFF"/>
        </w:rPr>
        <w:t>to make the C</w:t>
      </w:r>
      <w:r w:rsidRPr="00B2359C">
        <w:rPr>
          <w:rFonts w:cs="Times New Roman"/>
          <w:color w:val="222222"/>
          <w:shd w:val="clear" w:color="auto" w:fill="FFFFFF"/>
        </w:rPr>
        <w:t xml:space="preserve">ourt </w:t>
      </w:r>
      <w:r w:rsidR="00674C14" w:rsidRPr="00B2359C">
        <w:rPr>
          <w:rFonts w:cs="Times New Roman"/>
          <w:color w:val="222222"/>
          <w:shd w:val="clear" w:color="auto" w:fill="FFFFFF"/>
        </w:rPr>
        <w:t>C</w:t>
      </w:r>
      <w:r w:rsidRPr="00B2359C">
        <w:rPr>
          <w:rFonts w:cs="Times New Roman"/>
          <w:color w:val="222222"/>
          <w:shd w:val="clear" w:color="auto" w:fill="FFFFFF"/>
        </w:rPr>
        <w:t>lerk position with a salary for that position to change to $15.00 an hour. Effective immediately</w:t>
      </w:r>
      <w:r w:rsidRPr="00674C14">
        <w:rPr>
          <w:rFonts w:cs="Times New Roman"/>
        </w:rPr>
        <w:t xml:space="preserve">. </w:t>
      </w:r>
      <w:r w:rsidRPr="00674C14">
        <w:rPr>
          <w:rFonts w:cs="Times New Roman"/>
          <w:b/>
        </w:rPr>
        <w:t xml:space="preserve">-CT </w:t>
      </w:r>
    </w:p>
    <w:p w:rsidR="004B7D2B" w:rsidRPr="00674C14" w:rsidRDefault="004B7D2B" w:rsidP="004B7D2B">
      <w:pPr>
        <w:pStyle w:val="Standard"/>
        <w:spacing w:line="258" w:lineRule="exact"/>
        <w:ind w:left="39"/>
        <w:jc w:val="both"/>
        <w:rPr>
          <w:rFonts w:cs="Times New Roman"/>
          <w:b/>
        </w:rPr>
      </w:pPr>
    </w:p>
    <w:p w:rsidR="004B7D2B" w:rsidRPr="00674C14" w:rsidRDefault="004B7D2B" w:rsidP="004B7D2B">
      <w:pPr>
        <w:pStyle w:val="Standard"/>
        <w:spacing w:line="258" w:lineRule="exact"/>
        <w:ind w:left="39"/>
        <w:jc w:val="both"/>
        <w:rPr>
          <w:rFonts w:cs="Times New Roman"/>
          <w:b/>
        </w:rPr>
      </w:pPr>
      <w:r w:rsidRPr="00674C14">
        <w:rPr>
          <w:rFonts w:cs="Times New Roman"/>
          <w:b/>
        </w:rPr>
        <w:t xml:space="preserve">Item </w:t>
      </w:r>
      <w:r w:rsidR="00F331A1">
        <w:rPr>
          <w:rFonts w:cs="Times New Roman"/>
          <w:b/>
        </w:rPr>
        <w:t>5</w:t>
      </w:r>
      <w:r w:rsidRPr="00674C14">
        <w:rPr>
          <w:rFonts w:cs="Times New Roman"/>
          <w:b/>
        </w:rPr>
        <w:t xml:space="preserve">: </w:t>
      </w:r>
      <w:r w:rsidRPr="00674C14">
        <w:rPr>
          <w:rFonts w:cs="Times New Roman"/>
        </w:rPr>
        <w:t xml:space="preserve">Consideration, discussion and possible </w:t>
      </w:r>
      <w:r w:rsidRPr="00B2359C">
        <w:rPr>
          <w:rFonts w:cs="Times New Roman"/>
        </w:rPr>
        <w:t>action</w:t>
      </w:r>
      <w:r w:rsidRPr="00B2359C">
        <w:rPr>
          <w:rStyle w:val="apple-converted-space"/>
          <w:rFonts w:cs="Times New Roman"/>
          <w:color w:val="222222"/>
          <w:shd w:val="clear" w:color="auto" w:fill="FFFFFF"/>
        </w:rPr>
        <w:t> </w:t>
      </w:r>
      <w:r w:rsidRPr="00B2359C">
        <w:rPr>
          <w:rFonts w:cs="Times New Roman"/>
          <w:color w:val="222222"/>
          <w:shd w:val="clear" w:color="auto" w:fill="FFFFFF"/>
        </w:rPr>
        <w:t xml:space="preserve">to make the </w:t>
      </w:r>
      <w:r w:rsidR="00674C14" w:rsidRPr="00B2359C">
        <w:rPr>
          <w:rFonts w:cs="Times New Roman"/>
          <w:color w:val="222222"/>
          <w:shd w:val="clear" w:color="auto" w:fill="FFFFFF"/>
        </w:rPr>
        <w:t>Office Manager</w:t>
      </w:r>
      <w:r w:rsidRPr="00B2359C">
        <w:rPr>
          <w:rFonts w:cs="Times New Roman"/>
          <w:color w:val="222222"/>
          <w:shd w:val="clear" w:color="auto" w:fill="FFFFFF"/>
        </w:rPr>
        <w:t xml:space="preserve"> position with a salary for that position to change to $1</w:t>
      </w:r>
      <w:r w:rsidR="00674C14" w:rsidRPr="00B2359C">
        <w:rPr>
          <w:rFonts w:cs="Times New Roman"/>
          <w:color w:val="222222"/>
          <w:shd w:val="clear" w:color="auto" w:fill="FFFFFF"/>
        </w:rPr>
        <w:t>6</w:t>
      </w:r>
      <w:r w:rsidRPr="00B2359C">
        <w:rPr>
          <w:rFonts w:cs="Times New Roman"/>
          <w:color w:val="222222"/>
          <w:shd w:val="clear" w:color="auto" w:fill="FFFFFF"/>
        </w:rPr>
        <w:t>.00 an hour. Effective immediately</w:t>
      </w:r>
      <w:r w:rsidRPr="00B2359C">
        <w:rPr>
          <w:rFonts w:cs="Times New Roman"/>
        </w:rPr>
        <w:t>.</w:t>
      </w:r>
      <w:r w:rsidRPr="00674C14">
        <w:rPr>
          <w:rFonts w:cs="Times New Roman"/>
        </w:rPr>
        <w:t xml:space="preserve"> </w:t>
      </w:r>
      <w:r w:rsidRPr="00674C14">
        <w:rPr>
          <w:rFonts w:cs="Times New Roman"/>
          <w:b/>
        </w:rPr>
        <w:t xml:space="preserve">-CT </w:t>
      </w:r>
    </w:p>
    <w:p w:rsidR="00674C14" w:rsidRPr="00674C14" w:rsidRDefault="00674C14" w:rsidP="004B7D2B">
      <w:pPr>
        <w:pStyle w:val="Standard"/>
        <w:spacing w:line="258" w:lineRule="exact"/>
        <w:ind w:left="39"/>
        <w:jc w:val="both"/>
        <w:rPr>
          <w:rFonts w:cs="Times New Roman"/>
          <w:b/>
        </w:rPr>
      </w:pPr>
    </w:p>
    <w:p w:rsidR="00674C14" w:rsidRPr="00674C14" w:rsidRDefault="00674C14" w:rsidP="00674C14">
      <w:pPr>
        <w:pStyle w:val="Standard"/>
        <w:spacing w:line="258" w:lineRule="exact"/>
        <w:ind w:left="39"/>
        <w:jc w:val="both"/>
        <w:rPr>
          <w:rFonts w:cs="Times New Roman"/>
          <w:b/>
        </w:rPr>
      </w:pPr>
      <w:proofErr w:type="gramStart"/>
      <w:r w:rsidRPr="00674C14">
        <w:rPr>
          <w:rFonts w:cs="Times New Roman"/>
          <w:b/>
        </w:rPr>
        <w:t xml:space="preserve">Item </w:t>
      </w:r>
      <w:r w:rsidR="00F331A1">
        <w:rPr>
          <w:rFonts w:cs="Times New Roman"/>
          <w:b/>
        </w:rPr>
        <w:t>6</w:t>
      </w:r>
      <w:r w:rsidRPr="00674C14">
        <w:rPr>
          <w:rFonts w:cs="Times New Roman"/>
          <w:b/>
        </w:rPr>
        <w:t xml:space="preserve">: </w:t>
      </w:r>
      <w:r w:rsidRPr="00674C14">
        <w:rPr>
          <w:rFonts w:cs="Times New Roman"/>
        </w:rPr>
        <w:t>Consideration, discussion and possible action</w:t>
      </w:r>
      <w:r w:rsidRPr="00674C14">
        <w:rPr>
          <w:rStyle w:val="apple-converted-space"/>
          <w:rFonts w:cs="Times New Roman"/>
          <w:color w:val="222222"/>
          <w:sz w:val="19"/>
          <w:szCs w:val="19"/>
          <w:shd w:val="clear" w:color="auto" w:fill="FFFFFF"/>
        </w:rPr>
        <w:t> </w:t>
      </w:r>
      <w:r w:rsidRPr="00B2359C">
        <w:rPr>
          <w:rFonts w:cs="Times New Roman"/>
          <w:color w:val="222222"/>
          <w:shd w:val="clear" w:color="auto" w:fill="FFFFFF"/>
        </w:rPr>
        <w:t xml:space="preserve">to </w:t>
      </w:r>
      <w:r w:rsidRPr="00B2359C">
        <w:rPr>
          <w:rStyle w:val="apple-converted-space"/>
          <w:rFonts w:cs="Times New Roman"/>
          <w:color w:val="222222"/>
          <w:shd w:val="clear" w:color="auto" w:fill="FFFFFF"/>
        </w:rPr>
        <w:t>use</w:t>
      </w:r>
      <w:r w:rsidRPr="00B2359C">
        <w:rPr>
          <w:rFonts w:cs="Times New Roman"/>
          <w:color w:val="222222"/>
          <w:shd w:val="clear" w:color="auto" w:fill="FFFFFF"/>
        </w:rPr>
        <w:t xml:space="preserve"> the money being held on behalf of the Town pending the clerk treasure</w:t>
      </w:r>
      <w:r w:rsidR="00D16559">
        <w:rPr>
          <w:rFonts w:cs="Times New Roman"/>
          <w:color w:val="222222"/>
          <w:shd w:val="clear" w:color="auto" w:fill="FFFFFF"/>
        </w:rPr>
        <w:t>r</w:t>
      </w:r>
      <w:r w:rsidRPr="00B2359C">
        <w:rPr>
          <w:rFonts w:cs="Times New Roman"/>
          <w:color w:val="222222"/>
          <w:shd w:val="clear" w:color="auto" w:fill="FFFFFF"/>
        </w:rPr>
        <w:t xml:space="preserve"> </w:t>
      </w:r>
      <w:r w:rsidR="00D16559" w:rsidRPr="00B2359C">
        <w:rPr>
          <w:rFonts w:cs="Times New Roman"/>
          <w:color w:val="222222"/>
          <w:shd w:val="clear" w:color="auto" w:fill="FFFFFF"/>
        </w:rPr>
        <w:t>form</w:t>
      </w:r>
      <w:r w:rsidR="00D16559">
        <w:rPr>
          <w:rFonts w:cs="Times New Roman"/>
          <w:color w:val="222222"/>
          <w:shd w:val="clear" w:color="auto" w:fill="FFFFFF"/>
        </w:rPr>
        <w:t xml:space="preserve"> that is waiting to be sent in</w:t>
      </w:r>
      <w:r w:rsidRPr="00B2359C">
        <w:rPr>
          <w:rFonts w:cs="Times New Roman"/>
          <w:color w:val="222222"/>
          <w:shd w:val="clear" w:color="auto" w:fill="FFFFFF"/>
        </w:rPr>
        <w:t xml:space="preserve"> when that money is released</w:t>
      </w:r>
      <w:r w:rsidR="00D16559">
        <w:rPr>
          <w:rFonts w:cs="Times New Roman"/>
          <w:color w:val="222222"/>
          <w:shd w:val="clear" w:color="auto" w:fill="FFFFFF"/>
        </w:rPr>
        <w:t>.</w:t>
      </w:r>
      <w:proofErr w:type="gramEnd"/>
      <w:r w:rsidRPr="00B2359C">
        <w:rPr>
          <w:rFonts w:cs="Times New Roman"/>
          <w:color w:val="222222"/>
          <w:shd w:val="clear" w:color="auto" w:fill="FFFFFF"/>
        </w:rPr>
        <w:t xml:space="preserve"> </w:t>
      </w:r>
      <w:r w:rsidR="00D16559">
        <w:rPr>
          <w:rFonts w:cs="Times New Roman"/>
          <w:color w:val="222222"/>
          <w:shd w:val="clear" w:color="auto" w:fill="FFFFFF"/>
        </w:rPr>
        <w:t>I</w:t>
      </w:r>
      <w:r w:rsidRPr="00B2359C">
        <w:rPr>
          <w:rFonts w:cs="Times New Roman"/>
          <w:color w:val="222222"/>
          <w:shd w:val="clear" w:color="auto" w:fill="FFFFFF"/>
        </w:rPr>
        <w:t>t will be used for opening 7th Street since the money is for streets and alleys</w:t>
      </w:r>
      <w:r w:rsidRPr="00674C14">
        <w:rPr>
          <w:rFonts w:cs="Times New Roman"/>
          <w:color w:val="222222"/>
          <w:sz w:val="19"/>
          <w:szCs w:val="19"/>
          <w:shd w:val="clear" w:color="auto" w:fill="FFFFFF"/>
        </w:rPr>
        <w:t xml:space="preserve">. </w:t>
      </w:r>
      <w:r w:rsidRPr="00674C14">
        <w:rPr>
          <w:rFonts w:cs="Times New Roman"/>
          <w:b/>
        </w:rPr>
        <w:t xml:space="preserve">-CT </w:t>
      </w:r>
    </w:p>
    <w:p w:rsidR="00674C14" w:rsidRPr="00674C14" w:rsidRDefault="00674C14" w:rsidP="00674C14">
      <w:pPr>
        <w:pStyle w:val="Standard"/>
        <w:spacing w:line="258" w:lineRule="exact"/>
        <w:ind w:left="39"/>
        <w:jc w:val="both"/>
        <w:rPr>
          <w:rFonts w:cs="Times New Roman"/>
          <w:b/>
        </w:rPr>
      </w:pPr>
    </w:p>
    <w:p w:rsidR="00674C14" w:rsidRDefault="00674C14" w:rsidP="00674C14">
      <w:pPr>
        <w:pStyle w:val="Standard"/>
        <w:spacing w:line="258" w:lineRule="exact"/>
        <w:ind w:left="39"/>
        <w:jc w:val="both"/>
        <w:rPr>
          <w:rFonts w:cs="Times New Roman"/>
          <w:b/>
        </w:rPr>
      </w:pPr>
      <w:r w:rsidRPr="00674C14">
        <w:rPr>
          <w:rFonts w:cs="Times New Roman"/>
          <w:b/>
        </w:rPr>
        <w:t xml:space="preserve">Item </w:t>
      </w:r>
      <w:r w:rsidR="00F331A1">
        <w:rPr>
          <w:rFonts w:cs="Times New Roman"/>
          <w:b/>
        </w:rPr>
        <w:t>7</w:t>
      </w:r>
      <w:r w:rsidRPr="00674C14">
        <w:rPr>
          <w:rFonts w:cs="Times New Roman"/>
          <w:b/>
        </w:rPr>
        <w:t xml:space="preserve">: </w:t>
      </w:r>
      <w:r w:rsidRPr="00674C14">
        <w:rPr>
          <w:rFonts w:cs="Times New Roman"/>
        </w:rPr>
        <w:t xml:space="preserve">Consideration, discussion and possible action </w:t>
      </w:r>
      <w:r w:rsidRPr="00B2359C">
        <w:rPr>
          <w:rFonts w:cs="Times New Roman"/>
        </w:rPr>
        <w:t xml:space="preserve">for </w:t>
      </w:r>
      <w:r w:rsidRPr="00B2359C">
        <w:rPr>
          <w:rFonts w:cs="Times New Roman"/>
          <w:color w:val="222222"/>
          <w:shd w:val="clear" w:color="auto" w:fill="FFFFFF"/>
        </w:rPr>
        <w:t xml:space="preserve">maintenance to be approved to go ahead and buy the tile to go on the floors in town </w:t>
      </w:r>
      <w:r w:rsidR="00901713" w:rsidRPr="00B2359C">
        <w:rPr>
          <w:rFonts w:cs="Times New Roman"/>
          <w:color w:val="222222"/>
          <w:shd w:val="clear" w:color="auto" w:fill="FFFFFF"/>
        </w:rPr>
        <w:t>hall</w:t>
      </w:r>
      <w:r w:rsidRPr="00B2359C">
        <w:rPr>
          <w:rFonts w:cs="Times New Roman"/>
          <w:color w:val="222222"/>
          <w:shd w:val="clear" w:color="auto" w:fill="FFFFFF"/>
        </w:rPr>
        <w:t xml:space="preserve"> not exceed $1,500.</w:t>
      </w:r>
      <w:r>
        <w:rPr>
          <w:rFonts w:cs="Times New Roman"/>
          <w:color w:val="222222"/>
          <w:sz w:val="19"/>
          <w:szCs w:val="19"/>
          <w:shd w:val="clear" w:color="auto" w:fill="FFFFFF"/>
        </w:rPr>
        <w:t xml:space="preserve"> </w:t>
      </w:r>
      <w:r w:rsidRPr="00674C14">
        <w:rPr>
          <w:rFonts w:cs="Times New Roman"/>
          <w:color w:val="222222"/>
          <w:sz w:val="19"/>
          <w:szCs w:val="19"/>
          <w:shd w:val="clear" w:color="auto" w:fill="FFFFFF"/>
        </w:rPr>
        <w:t xml:space="preserve"> </w:t>
      </w:r>
      <w:r>
        <w:rPr>
          <w:rFonts w:cs="Times New Roman"/>
          <w:b/>
        </w:rPr>
        <w:t>–</w:t>
      </w:r>
      <w:r w:rsidRPr="00674C14">
        <w:rPr>
          <w:rFonts w:cs="Times New Roman"/>
          <w:b/>
        </w:rPr>
        <w:t>CT</w:t>
      </w:r>
    </w:p>
    <w:p w:rsidR="00674C14" w:rsidRDefault="00674C14" w:rsidP="00674C14">
      <w:pPr>
        <w:pStyle w:val="Standard"/>
        <w:spacing w:line="258" w:lineRule="exact"/>
        <w:ind w:left="39"/>
        <w:jc w:val="both"/>
        <w:rPr>
          <w:rFonts w:cs="Times New Roman"/>
          <w:b/>
        </w:rPr>
      </w:pPr>
    </w:p>
    <w:p w:rsidR="00674C14" w:rsidRDefault="00674C14" w:rsidP="00674C14">
      <w:pPr>
        <w:pStyle w:val="Standard"/>
        <w:spacing w:line="258" w:lineRule="exact"/>
        <w:ind w:left="39"/>
        <w:jc w:val="both"/>
        <w:rPr>
          <w:rFonts w:cs="Times New Roman"/>
          <w:b/>
        </w:rPr>
      </w:pPr>
      <w:r w:rsidRPr="00674C14">
        <w:rPr>
          <w:rFonts w:cs="Times New Roman"/>
          <w:b/>
        </w:rPr>
        <w:t xml:space="preserve">Item </w:t>
      </w:r>
      <w:r w:rsidR="00F331A1">
        <w:rPr>
          <w:rFonts w:cs="Times New Roman"/>
          <w:b/>
        </w:rPr>
        <w:t>8</w:t>
      </w:r>
      <w:r w:rsidRPr="00674C14">
        <w:rPr>
          <w:rFonts w:cs="Times New Roman"/>
          <w:b/>
        </w:rPr>
        <w:t xml:space="preserve">: </w:t>
      </w:r>
      <w:r w:rsidRPr="00674C14">
        <w:rPr>
          <w:rFonts w:cs="Times New Roman"/>
        </w:rPr>
        <w:t xml:space="preserve">Consideration, discussion and possible </w:t>
      </w:r>
      <w:r w:rsidRPr="00B2359C">
        <w:rPr>
          <w:rFonts w:cs="Times New Roman"/>
        </w:rPr>
        <w:t>action</w:t>
      </w:r>
      <w:r w:rsidRPr="00B2359C">
        <w:rPr>
          <w:rStyle w:val="apple-converted-space"/>
          <w:rFonts w:cs="Times New Roman"/>
          <w:color w:val="222222"/>
          <w:shd w:val="clear" w:color="auto" w:fill="FFFFFF"/>
        </w:rPr>
        <w:t> </w:t>
      </w:r>
      <w:r w:rsidRPr="00B2359C">
        <w:rPr>
          <w:rFonts w:cs="Times New Roman"/>
          <w:color w:val="222222"/>
          <w:shd w:val="clear" w:color="auto" w:fill="FFFFFF"/>
        </w:rPr>
        <w:t xml:space="preserve">to continue the </w:t>
      </w:r>
      <w:r w:rsidR="00F331A1" w:rsidRPr="00B2359C">
        <w:rPr>
          <w:rFonts w:cs="Times New Roman"/>
          <w:color w:val="222222"/>
          <w:shd w:val="clear" w:color="auto" w:fill="FFFFFF"/>
        </w:rPr>
        <w:t>judge’s</w:t>
      </w:r>
      <w:r w:rsidRPr="00B2359C">
        <w:rPr>
          <w:rFonts w:cs="Times New Roman"/>
          <w:color w:val="222222"/>
          <w:shd w:val="clear" w:color="auto" w:fill="FFFFFF"/>
        </w:rPr>
        <w:t xml:space="preserve"> appointment.</w:t>
      </w:r>
      <w:r>
        <w:rPr>
          <w:rFonts w:cs="Times New Roman"/>
          <w:color w:val="222222"/>
          <w:sz w:val="19"/>
          <w:szCs w:val="19"/>
          <w:shd w:val="clear" w:color="auto" w:fill="FFFFFF"/>
        </w:rPr>
        <w:t xml:space="preserve"> </w:t>
      </w:r>
      <w:r w:rsidRPr="00674C14">
        <w:rPr>
          <w:rFonts w:cs="Times New Roman"/>
          <w:color w:val="222222"/>
          <w:sz w:val="19"/>
          <w:szCs w:val="19"/>
          <w:shd w:val="clear" w:color="auto" w:fill="FFFFFF"/>
        </w:rPr>
        <w:t xml:space="preserve"> </w:t>
      </w:r>
      <w:r w:rsidR="00901713">
        <w:rPr>
          <w:rFonts w:cs="Times New Roman"/>
          <w:b/>
        </w:rPr>
        <w:t>–</w:t>
      </w:r>
      <w:r w:rsidRPr="00674C14">
        <w:rPr>
          <w:rFonts w:cs="Times New Roman"/>
          <w:b/>
        </w:rPr>
        <w:t>CT</w:t>
      </w:r>
    </w:p>
    <w:p w:rsidR="003D548D" w:rsidRDefault="003D548D" w:rsidP="00674C14">
      <w:pPr>
        <w:pStyle w:val="Standard"/>
        <w:spacing w:line="258" w:lineRule="exact"/>
        <w:ind w:left="39"/>
        <w:jc w:val="both"/>
        <w:rPr>
          <w:rFonts w:cs="Times New Roman"/>
          <w:b/>
        </w:rPr>
      </w:pPr>
    </w:p>
    <w:p w:rsidR="003D548D" w:rsidRDefault="003D548D" w:rsidP="003D548D">
      <w:pPr>
        <w:pStyle w:val="Standard"/>
        <w:spacing w:line="258" w:lineRule="exact"/>
        <w:ind w:left="39"/>
        <w:jc w:val="both"/>
        <w:rPr>
          <w:rFonts w:cs="Times New Roman"/>
          <w:b/>
        </w:rPr>
      </w:pPr>
      <w:r w:rsidRPr="00674C14">
        <w:rPr>
          <w:rFonts w:cs="Times New Roman"/>
          <w:b/>
        </w:rPr>
        <w:t xml:space="preserve">Item </w:t>
      </w:r>
      <w:r>
        <w:rPr>
          <w:rFonts w:cs="Times New Roman"/>
          <w:b/>
        </w:rPr>
        <w:t>9</w:t>
      </w:r>
      <w:r w:rsidRPr="00674C14">
        <w:rPr>
          <w:rFonts w:cs="Times New Roman"/>
          <w:b/>
        </w:rPr>
        <w:t xml:space="preserve">: </w:t>
      </w:r>
      <w:r w:rsidRPr="00674C14">
        <w:rPr>
          <w:rFonts w:cs="Times New Roman"/>
        </w:rPr>
        <w:t xml:space="preserve">Consideration, discussion and possible </w:t>
      </w:r>
      <w:r w:rsidRPr="00B2359C">
        <w:rPr>
          <w:rFonts w:cs="Times New Roman"/>
        </w:rPr>
        <w:t>action</w:t>
      </w:r>
      <w:r w:rsidRPr="00B2359C">
        <w:rPr>
          <w:rStyle w:val="apple-converted-space"/>
          <w:rFonts w:cs="Times New Roman"/>
          <w:color w:val="222222"/>
          <w:shd w:val="clear" w:color="auto" w:fill="FFFFFF"/>
        </w:rPr>
        <w:t> </w:t>
      </w:r>
      <w:r>
        <w:rPr>
          <w:rFonts w:cs="Times New Roman"/>
          <w:color w:val="222222"/>
          <w:shd w:val="clear" w:color="auto" w:fill="FFFFFF"/>
        </w:rPr>
        <w:t xml:space="preserve">to have the Fire Chief attend the Oklahoma Fire Chiefs Conference, March 28-31.  </w:t>
      </w:r>
      <w:proofErr w:type="gramStart"/>
      <w:r>
        <w:rPr>
          <w:rFonts w:cs="Times New Roman"/>
          <w:color w:val="222222"/>
          <w:shd w:val="clear" w:color="auto" w:fill="FFFFFF"/>
        </w:rPr>
        <w:t>Hotel (3 nights/ $291.00) and registration ($125.00), not to exceed $500.00</w:t>
      </w:r>
      <w:r w:rsidRPr="00B2359C">
        <w:rPr>
          <w:rFonts w:cs="Times New Roman"/>
          <w:color w:val="222222"/>
          <w:shd w:val="clear" w:color="auto" w:fill="FFFFFF"/>
        </w:rPr>
        <w:t>.</w:t>
      </w:r>
      <w:proofErr w:type="gramEnd"/>
      <w:r>
        <w:rPr>
          <w:rFonts w:cs="Times New Roman"/>
          <w:color w:val="222222"/>
          <w:shd w:val="clear" w:color="auto" w:fill="FFFFFF"/>
        </w:rPr>
        <w:t xml:space="preserve"> </w:t>
      </w:r>
      <w:proofErr w:type="gramStart"/>
      <w:r>
        <w:rPr>
          <w:rFonts w:cs="Times New Roman"/>
          <w:color w:val="222222"/>
          <w:shd w:val="clear" w:color="auto" w:fill="FFFFFF"/>
        </w:rPr>
        <w:t>Paid for out of FD Grant Account.</w:t>
      </w:r>
      <w:proofErr w:type="gramEnd"/>
      <w:r>
        <w:rPr>
          <w:rFonts w:cs="Times New Roman"/>
          <w:color w:val="222222"/>
          <w:sz w:val="19"/>
          <w:szCs w:val="19"/>
          <w:shd w:val="clear" w:color="auto" w:fill="FFFFFF"/>
        </w:rPr>
        <w:t xml:space="preserve"> </w:t>
      </w:r>
      <w:r w:rsidRPr="00674C14">
        <w:rPr>
          <w:rFonts w:cs="Times New Roman"/>
          <w:color w:val="222222"/>
          <w:sz w:val="19"/>
          <w:szCs w:val="19"/>
          <w:shd w:val="clear" w:color="auto" w:fill="FFFFFF"/>
        </w:rPr>
        <w:t xml:space="preserve"> </w:t>
      </w:r>
      <w:r>
        <w:rPr>
          <w:rFonts w:cs="Times New Roman"/>
          <w:b/>
        </w:rPr>
        <w:t>–</w:t>
      </w:r>
      <w:r>
        <w:rPr>
          <w:rFonts w:cs="Times New Roman"/>
          <w:b/>
        </w:rPr>
        <w:t>BL</w:t>
      </w:r>
    </w:p>
    <w:p w:rsidR="00901713" w:rsidRDefault="00901713" w:rsidP="00674C14">
      <w:pPr>
        <w:pStyle w:val="Standard"/>
        <w:spacing w:line="258" w:lineRule="exact"/>
        <w:ind w:left="39"/>
        <w:jc w:val="both"/>
        <w:rPr>
          <w:rFonts w:cs="Times New Roman"/>
          <w:b/>
        </w:rPr>
      </w:pPr>
      <w:bookmarkStart w:id="0" w:name="_GoBack"/>
      <w:bookmarkEnd w:id="0"/>
    </w:p>
    <w:p w:rsidR="003336FC" w:rsidRDefault="00B727FA">
      <w:pPr>
        <w:pStyle w:val="Standard"/>
        <w:spacing w:line="258" w:lineRule="exact"/>
        <w:jc w:val="both"/>
      </w:pPr>
      <w:r>
        <w:rPr>
          <w:rFonts w:cs="Calibri"/>
          <w:b/>
          <w:color w:val="000000"/>
        </w:rPr>
        <w:t xml:space="preserve">Item </w:t>
      </w:r>
      <w:r w:rsidR="003D548D">
        <w:rPr>
          <w:rFonts w:cs="Calibri"/>
          <w:b/>
          <w:color w:val="000000"/>
        </w:rPr>
        <w:t>10</w:t>
      </w:r>
      <w:r>
        <w:rPr>
          <w:rFonts w:cs="Calibri"/>
          <w:b/>
          <w:color w:val="000000"/>
        </w:rPr>
        <w:t>:</w:t>
      </w:r>
      <w:r w:rsidR="00644E33">
        <w:rPr>
          <w:rFonts w:cs="Calibri"/>
          <w:color w:val="000000"/>
        </w:rPr>
        <w:t xml:space="preserve"> Consideration, discussion and possible action regarding New Business, if any, which has arisen since the posting of the Agenda, and could not have been anticipated prior to the time of posting, 25 O.S. Sec 311 (9). </w:t>
      </w:r>
      <w:r w:rsidR="00644E33">
        <w:rPr>
          <w:rFonts w:cs="Calibri"/>
          <w:b/>
          <w:color w:val="000000"/>
        </w:rPr>
        <w:t>Items not of emergency nature can be le</w:t>
      </w:r>
      <w:r>
        <w:rPr>
          <w:rFonts w:cs="Calibri"/>
          <w:b/>
          <w:color w:val="000000"/>
        </w:rPr>
        <w:t>f</w:t>
      </w:r>
      <w:r w:rsidR="00644E33">
        <w:rPr>
          <w:rFonts w:cs="Calibri"/>
          <w:b/>
          <w:color w:val="000000"/>
        </w:rPr>
        <w:t>t with the clerk for posting on the next agenda.</w:t>
      </w:r>
    </w:p>
    <w:p w:rsidR="003336FC" w:rsidRDefault="003336FC">
      <w:pPr>
        <w:pStyle w:val="Standard"/>
        <w:spacing w:line="258" w:lineRule="exact"/>
        <w:ind w:left="39"/>
        <w:jc w:val="both"/>
        <w:rPr>
          <w:rFonts w:cs="Calibri"/>
          <w:b/>
          <w:color w:val="000000"/>
        </w:rPr>
      </w:pPr>
    </w:p>
    <w:p w:rsidR="003336FC" w:rsidRDefault="00DF369E">
      <w:pPr>
        <w:pStyle w:val="Textbody"/>
        <w:tabs>
          <w:tab w:val="left" w:pos="6081"/>
        </w:tabs>
        <w:spacing w:line="274" w:lineRule="exact"/>
        <w:ind w:left="0" w:right="123"/>
        <w:jc w:val="both"/>
      </w:pPr>
      <w:r>
        <w:rPr>
          <w:b/>
        </w:rPr>
        <w:t xml:space="preserve">Item </w:t>
      </w:r>
      <w:r w:rsidR="00F331A1">
        <w:rPr>
          <w:b/>
        </w:rPr>
        <w:t>1</w:t>
      </w:r>
      <w:r w:rsidR="003D548D">
        <w:rPr>
          <w:b/>
        </w:rPr>
        <w:t>1</w:t>
      </w:r>
      <w:r w:rsidR="00644E33">
        <w:rPr>
          <w:b/>
        </w:rPr>
        <w:t xml:space="preserve">: </w:t>
      </w:r>
      <w:r w:rsidR="00644E33">
        <w:t>Adjourn.</w:t>
      </w:r>
    </w:p>
    <w:p w:rsidR="003336FC" w:rsidRDefault="003336FC">
      <w:pPr>
        <w:pStyle w:val="Textbody"/>
        <w:tabs>
          <w:tab w:val="left" w:pos="6401"/>
        </w:tabs>
        <w:spacing w:line="274" w:lineRule="exact"/>
        <w:ind w:right="123"/>
        <w:jc w:val="both"/>
      </w:pPr>
    </w:p>
    <w:p w:rsidR="003336FC" w:rsidRDefault="003336FC">
      <w:pPr>
        <w:pStyle w:val="Standard"/>
        <w:tabs>
          <w:tab w:val="left" w:pos="1181"/>
        </w:tabs>
        <w:jc w:val="both"/>
        <w:rPr>
          <w:rFonts w:cs="Times New Roman"/>
          <w:b/>
          <w:bCs/>
        </w:rPr>
      </w:pPr>
    </w:p>
    <w:p w:rsidR="003336FC" w:rsidRDefault="003336FC">
      <w:pPr>
        <w:pStyle w:val="Textbody"/>
        <w:tabs>
          <w:tab w:val="left" w:pos="6401"/>
        </w:tabs>
        <w:spacing w:line="274" w:lineRule="exact"/>
        <w:ind w:right="123"/>
        <w:jc w:val="both"/>
        <w:rPr>
          <w:rFonts w:cs="Times New Roman"/>
          <w:sz w:val="20"/>
          <w:szCs w:val="20"/>
        </w:rPr>
      </w:pPr>
    </w:p>
    <w:p w:rsidR="003336FC" w:rsidRDefault="003336FC">
      <w:pPr>
        <w:pStyle w:val="Textbody"/>
        <w:tabs>
          <w:tab w:val="left" w:pos="6401"/>
        </w:tabs>
        <w:spacing w:line="274" w:lineRule="exact"/>
        <w:ind w:right="123"/>
        <w:jc w:val="both"/>
        <w:rPr>
          <w:rFonts w:cs="Times New Roman"/>
          <w:sz w:val="20"/>
          <w:szCs w:val="20"/>
        </w:rPr>
      </w:pPr>
    </w:p>
    <w:p w:rsidR="003336FC" w:rsidRDefault="003336FC">
      <w:pPr>
        <w:pStyle w:val="Standard"/>
        <w:jc w:val="both"/>
        <w:rPr>
          <w:rFonts w:eastAsia="Times New Roman" w:cs="Times New Roman"/>
          <w:sz w:val="20"/>
          <w:szCs w:val="20"/>
        </w:rPr>
      </w:pPr>
    </w:p>
    <w:p w:rsidR="003336FC" w:rsidRDefault="003336FC">
      <w:pPr>
        <w:pStyle w:val="Standard"/>
        <w:spacing w:line="20" w:lineRule="atLeast"/>
        <w:ind w:left="113"/>
        <w:jc w:val="both"/>
        <w:rPr>
          <w:rFonts w:eastAsia="Times New Roman" w:cs="Times New Roman"/>
          <w:sz w:val="2"/>
          <w:szCs w:val="2"/>
        </w:rPr>
      </w:pPr>
    </w:p>
    <w:p w:rsidR="003336FC" w:rsidRDefault="003336FC">
      <w:pPr>
        <w:pStyle w:val="Standard"/>
        <w:spacing w:line="20" w:lineRule="atLeast"/>
        <w:ind w:left="113"/>
        <w:jc w:val="both"/>
        <w:rPr>
          <w:rFonts w:eastAsia="Times New Roman" w:cs="Times New Roman"/>
          <w:sz w:val="2"/>
          <w:szCs w:val="2"/>
        </w:rPr>
      </w:pPr>
    </w:p>
    <w:p w:rsidR="003336FC" w:rsidRDefault="00644E33">
      <w:pPr>
        <w:pStyle w:val="Textbody"/>
        <w:spacing w:line="274" w:lineRule="exact"/>
        <w:ind w:left="120"/>
        <w:jc w:val="both"/>
      </w:pPr>
      <w:r>
        <w:t>Kim Bourns, Town</w:t>
      </w:r>
      <w:r>
        <w:rPr>
          <w:spacing w:val="1"/>
        </w:rPr>
        <w:t xml:space="preserve"> </w:t>
      </w:r>
      <w:r>
        <w:rPr>
          <w:spacing w:val="-1"/>
        </w:rPr>
        <w:t>Clerk/Treasurer</w:t>
      </w:r>
    </w:p>
    <w:p w:rsidR="003336FC" w:rsidRDefault="003336FC">
      <w:pPr>
        <w:pStyle w:val="Standard"/>
        <w:jc w:val="both"/>
        <w:rPr>
          <w:rFonts w:eastAsia="Times New Roman" w:cs="Times New Roman"/>
        </w:rPr>
      </w:pPr>
    </w:p>
    <w:p w:rsidR="003336FC" w:rsidRDefault="003336FC">
      <w:pPr>
        <w:pStyle w:val="Standard"/>
        <w:spacing w:before="8"/>
        <w:jc w:val="both"/>
        <w:rPr>
          <w:rFonts w:eastAsia="Times New Roman" w:cs="Times New Roman"/>
        </w:rPr>
      </w:pPr>
    </w:p>
    <w:p w:rsidR="003336FC" w:rsidRDefault="00644E33">
      <w:pPr>
        <w:pStyle w:val="Standard"/>
        <w:ind w:left="1097" w:right="692" w:firstLine="40"/>
        <w:jc w:val="both"/>
      </w:pPr>
      <w:r>
        <w:rPr>
          <w:i/>
          <w:spacing w:val="-1"/>
        </w:rPr>
        <w:t>*Agenda</w:t>
      </w:r>
      <w:r>
        <w:rPr>
          <w:i/>
        </w:rPr>
        <w:t xml:space="preserve"> Posted</w:t>
      </w:r>
      <w:r>
        <w:rPr>
          <w:i/>
          <w:spacing w:val="-1"/>
        </w:rPr>
        <w:t xml:space="preserve"> </w:t>
      </w:r>
      <w:r w:rsidR="00A65174">
        <w:rPr>
          <w:i/>
          <w:spacing w:val="-1"/>
        </w:rPr>
        <w:t>March__</w:t>
      </w:r>
      <w:r w:rsidR="00AB6803">
        <w:rPr>
          <w:i/>
          <w:spacing w:val="-1"/>
        </w:rPr>
        <w:t>___</w:t>
      </w:r>
      <w:r>
        <w:rPr>
          <w:i/>
          <w:spacing w:val="-1"/>
        </w:rPr>
        <w:t xml:space="preserve">, </w:t>
      </w:r>
      <w:proofErr w:type="gramStart"/>
      <w:r>
        <w:rPr>
          <w:i/>
          <w:spacing w:val="-1"/>
        </w:rPr>
        <w:t>201</w:t>
      </w:r>
      <w:r w:rsidR="00DF369E">
        <w:rPr>
          <w:i/>
          <w:spacing w:val="-1"/>
        </w:rPr>
        <w:t>7</w:t>
      </w:r>
      <w:r>
        <w:rPr>
          <w:i/>
          <w:spacing w:val="-1"/>
        </w:rPr>
        <w:t xml:space="preserve">  at</w:t>
      </w:r>
      <w:proofErr w:type="gramEnd"/>
      <w:r>
        <w:rPr>
          <w:i/>
          <w:spacing w:val="-1"/>
        </w:rPr>
        <w:t xml:space="preserve"> Luther</w:t>
      </w:r>
      <w:r>
        <w:rPr>
          <w:i/>
        </w:rPr>
        <w:t xml:space="preserve"> </w:t>
      </w:r>
      <w:r>
        <w:rPr>
          <w:i/>
          <w:spacing w:val="-1"/>
        </w:rPr>
        <w:t>Town</w:t>
      </w:r>
      <w:r>
        <w:rPr>
          <w:i/>
        </w:rPr>
        <w:t xml:space="preserve"> Hall, on the</w:t>
      </w:r>
      <w:r>
        <w:rPr>
          <w:i/>
          <w:spacing w:val="-1"/>
        </w:rPr>
        <w:t xml:space="preserve"> website </w:t>
      </w:r>
      <w:r>
        <w:rPr>
          <w:i/>
        </w:rPr>
        <w:t xml:space="preserve">at </w:t>
      </w:r>
      <w:hyperlink r:id="rId9" w:history="1">
        <w:r>
          <w:rPr>
            <w:i/>
            <w:color w:val="0462C1"/>
            <w:spacing w:val="-1"/>
            <w:u w:val="single" w:color="000000"/>
          </w:rPr>
          <w:t>www.townoflutherok.com</w:t>
        </w:r>
      </w:hyperlink>
      <w:hyperlink r:id="rId10" w:history="1">
        <w:r>
          <w:rPr>
            <w:i/>
            <w:color w:val="0462C1"/>
            <w:spacing w:val="1"/>
            <w:u w:val="single" w:color="000000"/>
          </w:rPr>
          <w:t xml:space="preserve"> </w:t>
        </w:r>
      </w:hyperlink>
      <w:r>
        <w:rPr>
          <w:i/>
        </w:rPr>
        <w:t xml:space="preserve">and on </w:t>
      </w:r>
      <w:r>
        <w:rPr>
          <w:i/>
          <w:spacing w:val="-1"/>
        </w:rPr>
        <w:t xml:space="preserve">Facebook </w:t>
      </w:r>
      <w:r>
        <w:rPr>
          <w:i/>
        </w:rPr>
        <w:t>at The</w:t>
      </w:r>
      <w:r>
        <w:rPr>
          <w:i/>
          <w:spacing w:val="1"/>
        </w:rPr>
        <w:t xml:space="preserve"> </w:t>
      </w:r>
      <w:r>
        <w:rPr>
          <w:i/>
        </w:rPr>
        <w:t>Town of Luther, at_______</w:t>
      </w:r>
    </w:p>
    <w:sectPr w:rsidR="003336FC">
      <w:pgSz w:w="12240" w:h="15840"/>
      <w:pgMar w:top="810" w:right="17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969" w:rsidRDefault="00AE0969">
      <w:r>
        <w:separator/>
      </w:r>
    </w:p>
  </w:endnote>
  <w:endnote w:type="continuationSeparator" w:id="0">
    <w:p w:rsidR="00AE0969" w:rsidRDefault="00AE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969" w:rsidRDefault="00AE0969">
      <w:r>
        <w:rPr>
          <w:color w:val="000000"/>
        </w:rPr>
        <w:separator/>
      </w:r>
    </w:p>
  </w:footnote>
  <w:footnote w:type="continuationSeparator" w:id="0">
    <w:p w:rsidR="00AE0969" w:rsidRDefault="00AE0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26C06"/>
    <w:multiLevelType w:val="multilevel"/>
    <w:tmpl w:val="F65CE82E"/>
    <w:styleLink w:val="WWNum2"/>
    <w:lvl w:ilvl="0">
      <w:start w:val="1"/>
      <w:numFmt w:val="upperLetter"/>
      <w:lvlText w:val="%1."/>
      <w:lvlJc w:val="left"/>
      <w:rPr>
        <w:rFonts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6F3E6F93"/>
    <w:multiLevelType w:val="multilevel"/>
    <w:tmpl w:val="44804560"/>
    <w:styleLink w:val="WWNum1"/>
    <w:lvl w:ilvl="0">
      <w:numFmt w:val="bullet"/>
      <w:lvlText w:val=""/>
      <w:lvlJc w:val="left"/>
      <w:rPr>
        <w:rFonts w:ascii="Wingdings" w:eastAsia="Wingdings" w:hAnsi="Wingding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36FC"/>
    <w:rsid w:val="00042820"/>
    <w:rsid w:val="00070DE2"/>
    <w:rsid w:val="000750C7"/>
    <w:rsid w:val="00151AC1"/>
    <w:rsid w:val="00161921"/>
    <w:rsid w:val="001F5805"/>
    <w:rsid w:val="0024222B"/>
    <w:rsid w:val="00331D16"/>
    <w:rsid w:val="003336FC"/>
    <w:rsid w:val="003B5C27"/>
    <w:rsid w:val="003D548D"/>
    <w:rsid w:val="00404554"/>
    <w:rsid w:val="0043701E"/>
    <w:rsid w:val="00441F3F"/>
    <w:rsid w:val="00452693"/>
    <w:rsid w:val="00460795"/>
    <w:rsid w:val="004B7D2B"/>
    <w:rsid w:val="00526271"/>
    <w:rsid w:val="005E6862"/>
    <w:rsid w:val="006166F0"/>
    <w:rsid w:val="006273C5"/>
    <w:rsid w:val="00644E33"/>
    <w:rsid w:val="00674C14"/>
    <w:rsid w:val="006F4343"/>
    <w:rsid w:val="006F6F7C"/>
    <w:rsid w:val="00750267"/>
    <w:rsid w:val="007D4B1B"/>
    <w:rsid w:val="00842A1E"/>
    <w:rsid w:val="00901713"/>
    <w:rsid w:val="009F03F5"/>
    <w:rsid w:val="00A22E41"/>
    <w:rsid w:val="00A27CE6"/>
    <w:rsid w:val="00A65174"/>
    <w:rsid w:val="00AB6803"/>
    <w:rsid w:val="00AC320A"/>
    <w:rsid w:val="00AE0969"/>
    <w:rsid w:val="00B2359C"/>
    <w:rsid w:val="00B727FA"/>
    <w:rsid w:val="00B80025"/>
    <w:rsid w:val="00D16559"/>
    <w:rsid w:val="00D70462"/>
    <w:rsid w:val="00DA0491"/>
    <w:rsid w:val="00DA227E"/>
    <w:rsid w:val="00DA6CBB"/>
    <w:rsid w:val="00DF369E"/>
    <w:rsid w:val="00EB4BB8"/>
    <w:rsid w:val="00F037CE"/>
    <w:rsid w:val="00F331A1"/>
    <w:rsid w:val="00FB4CC9"/>
    <w:rsid w:val="00FC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ind w:left="320"/>
    </w:pPr>
    <w:rPr>
      <w:rFonts w:eastAsia="Times New Roman"/>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character" w:customStyle="1" w:styleId="apple-converted-space">
    <w:name w:val="apple-converted-space"/>
    <w:basedOn w:val="DefaultParagraphFont"/>
    <w:rsid w:val="004B7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ind w:left="320"/>
    </w:pPr>
    <w:rPr>
      <w:rFonts w:eastAsia="Times New Roman"/>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character" w:customStyle="1" w:styleId="apple-converted-space">
    <w:name w:val="apple-converted-space"/>
    <w:basedOn w:val="DefaultParagraphFont"/>
    <w:rsid w:val="004B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wnoflutherok.com/" TargetMode="External"/><Relationship Id="rId4" Type="http://schemas.openxmlformats.org/officeDocument/2006/relationships/settings" Target="settings.xml"/><Relationship Id="rId9" Type="http://schemas.openxmlformats.org/officeDocument/2006/relationships/hyperlink" Target="http://www.townofluther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Kim Bourns</cp:lastModifiedBy>
  <cp:revision>8</cp:revision>
  <cp:lastPrinted>2016-05-11T16:53:00Z</cp:lastPrinted>
  <dcterms:created xsi:type="dcterms:W3CDTF">2017-03-01T18:07:00Z</dcterms:created>
  <dcterms:modified xsi:type="dcterms:W3CDTF">2017-03-13T14:50:00Z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