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54" w:rsidRPr="00B243EB" w:rsidRDefault="00377C34" w:rsidP="00022C54">
      <w:pPr>
        <w:pStyle w:val="Standard"/>
        <w:rPr>
          <w:rFonts w:ascii="Futura Md BT" w:hAnsi="Futura Md BT"/>
          <w:b/>
        </w:rPr>
      </w:pPr>
      <w:r>
        <w:rPr>
          <w:noProof/>
        </w:rPr>
        <w:drawing>
          <wp:anchor distT="0" distB="0" distL="114300" distR="114300" simplePos="0" relativeHeight="251658240" behindDoc="0" locked="0" layoutInCell="1" allowOverlap="1" wp14:anchorId="1D629D4D" wp14:editId="6B3959B4">
            <wp:simplePos x="0" y="0"/>
            <wp:positionH relativeFrom="column">
              <wp:posOffset>-304800</wp:posOffset>
            </wp:positionH>
            <wp:positionV relativeFrom="paragraph">
              <wp:posOffset>-266700</wp:posOffset>
            </wp:positionV>
            <wp:extent cx="828675" cy="819150"/>
            <wp:effectExtent l="0" t="0" r="952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2867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22C54">
        <w:rPr>
          <w:rFonts w:ascii="Times New Roman" w:hAnsi="Times New Roman"/>
          <w:b/>
          <w:sz w:val="48"/>
          <w:szCs w:val="48"/>
        </w:rPr>
        <w:t xml:space="preserve"> </w:t>
      </w:r>
      <w:r w:rsidR="00022C54">
        <w:rPr>
          <w:rFonts w:ascii="Times New Roman" w:hAnsi="Times New Roman"/>
          <w:b/>
          <w:sz w:val="48"/>
          <w:szCs w:val="48"/>
        </w:rPr>
        <w:tab/>
      </w:r>
      <w:r w:rsidR="00022C54">
        <w:rPr>
          <w:rFonts w:ascii="Times New Roman" w:hAnsi="Times New Roman"/>
          <w:b/>
          <w:sz w:val="48"/>
          <w:szCs w:val="48"/>
        </w:rPr>
        <w:tab/>
      </w:r>
      <w:r w:rsidR="00022C54">
        <w:rPr>
          <w:rFonts w:ascii="Times New Roman" w:hAnsi="Times New Roman"/>
          <w:b/>
          <w:sz w:val="48"/>
          <w:szCs w:val="48"/>
        </w:rPr>
        <w:tab/>
      </w:r>
      <w:r w:rsidR="00022C54" w:rsidRPr="00B243EB">
        <w:rPr>
          <w:rFonts w:ascii="Futura Md BT" w:hAnsi="Futura Md BT"/>
          <w:b/>
        </w:rPr>
        <w:t>Board of Trustees for the Town of Luther</w:t>
      </w:r>
    </w:p>
    <w:p w:rsidR="00423D5B" w:rsidRPr="00B243EB" w:rsidRDefault="00423D5B" w:rsidP="00423D5B">
      <w:pPr>
        <w:pStyle w:val="Standard"/>
        <w:jc w:val="center"/>
        <w:rPr>
          <w:rFonts w:ascii="Futura Md BT" w:hAnsi="Futura Md BT"/>
          <w:b/>
        </w:rPr>
      </w:pPr>
      <w:proofErr w:type="gramStart"/>
      <w:r w:rsidRPr="00B243EB">
        <w:rPr>
          <w:rFonts w:ascii="Futura Md BT" w:hAnsi="Futura Md BT"/>
          <w:b/>
        </w:rPr>
        <w:t>Luther Public Works Authority (L.P.W.A.)</w:t>
      </w:r>
      <w:proofErr w:type="gramEnd"/>
    </w:p>
    <w:p w:rsidR="00022C54" w:rsidRPr="00B243EB" w:rsidRDefault="00022C54" w:rsidP="00022C54">
      <w:pPr>
        <w:pStyle w:val="Standard"/>
        <w:jc w:val="center"/>
        <w:rPr>
          <w:rFonts w:ascii="Futura Md BT" w:hAnsi="Futura Md BT"/>
          <w:b/>
        </w:rPr>
      </w:pPr>
      <w:r w:rsidRPr="00B243EB">
        <w:rPr>
          <w:rFonts w:ascii="Futura Md BT" w:hAnsi="Futura Md BT"/>
          <w:b/>
        </w:rPr>
        <w:t>Special Meeting Agenda</w:t>
      </w:r>
    </w:p>
    <w:p w:rsidR="00022C54" w:rsidRPr="00B243EB" w:rsidRDefault="002D7DBA" w:rsidP="00022C54">
      <w:pPr>
        <w:pStyle w:val="Standard"/>
        <w:jc w:val="center"/>
        <w:rPr>
          <w:rFonts w:ascii="Futura Md BT" w:hAnsi="Futura Md BT"/>
          <w:b/>
        </w:rPr>
      </w:pPr>
      <w:r>
        <w:rPr>
          <w:rFonts w:ascii="Futura Md BT" w:hAnsi="Futura Md BT"/>
          <w:b/>
        </w:rPr>
        <w:t>7:00</w:t>
      </w:r>
      <w:r w:rsidR="00022C54" w:rsidRPr="00B243EB">
        <w:rPr>
          <w:rFonts w:ascii="Futura Md BT" w:hAnsi="Futura Md BT"/>
          <w:b/>
        </w:rPr>
        <w:t xml:space="preserve"> p.m. on June </w:t>
      </w:r>
      <w:r w:rsidR="0084059C">
        <w:rPr>
          <w:rFonts w:ascii="Futura Md BT" w:hAnsi="Futura Md BT"/>
          <w:b/>
        </w:rPr>
        <w:t>6</w:t>
      </w:r>
      <w:r w:rsidR="00022C54" w:rsidRPr="00B243EB">
        <w:rPr>
          <w:rFonts w:ascii="Futura Md BT" w:hAnsi="Futura Md BT"/>
          <w:b/>
        </w:rPr>
        <w:t>, 2017</w:t>
      </w:r>
    </w:p>
    <w:p w:rsidR="00022C54" w:rsidRDefault="00022C54" w:rsidP="00022C54">
      <w:pPr>
        <w:pStyle w:val="Standard"/>
        <w:jc w:val="center"/>
        <w:rPr>
          <w:rFonts w:ascii="Futura Md BT" w:hAnsi="Futura Md BT"/>
          <w:b/>
        </w:rPr>
      </w:pPr>
      <w:r w:rsidRPr="00B243EB">
        <w:rPr>
          <w:rFonts w:ascii="Futura Md BT" w:hAnsi="Futura Md BT"/>
          <w:b/>
        </w:rPr>
        <w:t>Community Center at 18120 E. Hogback Rd., Luther OK 73054</w:t>
      </w:r>
    </w:p>
    <w:p w:rsidR="00215D17" w:rsidRDefault="00215D17" w:rsidP="00022C54">
      <w:pPr>
        <w:pStyle w:val="Standard"/>
        <w:jc w:val="center"/>
        <w:rPr>
          <w:rFonts w:ascii="Futura Md BT" w:hAnsi="Futura Md BT"/>
          <w:b/>
        </w:rPr>
      </w:pPr>
    </w:p>
    <w:p w:rsidR="00215D17" w:rsidRPr="00215D17" w:rsidRDefault="00215D17" w:rsidP="00022C54">
      <w:pPr>
        <w:pStyle w:val="Standard"/>
        <w:jc w:val="center"/>
        <w:rPr>
          <w:rFonts w:ascii="Futura Md BT" w:hAnsi="Futura Md BT"/>
          <w:b/>
          <w:sz w:val="32"/>
          <w:szCs w:val="32"/>
        </w:rPr>
      </w:pPr>
      <w:r w:rsidRPr="00215D17">
        <w:rPr>
          <w:rFonts w:ascii="Futura Md BT" w:hAnsi="Futura Md BT"/>
          <w:b/>
          <w:sz w:val="32"/>
          <w:szCs w:val="32"/>
        </w:rPr>
        <w:t>MINUTES</w:t>
      </w:r>
    </w:p>
    <w:p w:rsidR="00022C54" w:rsidRPr="00B243EB" w:rsidRDefault="00022C54" w:rsidP="00022C54">
      <w:pPr>
        <w:pStyle w:val="Standard"/>
        <w:rPr>
          <w:rFonts w:ascii="Futura Md BT" w:hAnsi="Futura Md BT"/>
          <w:b/>
        </w:rPr>
      </w:pPr>
      <w:r w:rsidRPr="00B243EB">
        <w:rPr>
          <w:rFonts w:ascii="Futura Md BT" w:hAnsi="Futura Md BT"/>
          <w:b/>
        </w:rPr>
        <w:t xml:space="preserve"> </w:t>
      </w:r>
    </w:p>
    <w:p w:rsidR="00224AA4" w:rsidRPr="00B243EB" w:rsidRDefault="00377C34" w:rsidP="00022C54">
      <w:pPr>
        <w:pStyle w:val="Standard"/>
        <w:jc w:val="both"/>
        <w:rPr>
          <w:rFonts w:ascii="Futura Md BT" w:hAnsi="Futura Md BT"/>
        </w:rPr>
      </w:pPr>
      <w:r w:rsidRPr="00B243EB">
        <w:rPr>
          <w:rFonts w:ascii="Futura Md BT" w:hAnsi="Futura Md BT"/>
        </w:rPr>
        <w:t>In accordance with the Open Meeting Act, Section 311, The Town of Luther, County of Oklahoma, 119 S. Main Street, hereby calls a Special Meeting</w:t>
      </w:r>
      <w:r w:rsidR="00B752DE" w:rsidRPr="00B243EB">
        <w:rPr>
          <w:rFonts w:ascii="Futura Md BT" w:hAnsi="Futura Md BT"/>
        </w:rPr>
        <w:t xml:space="preserve"> of the Board of Trustees for the Luther Public Works Authority,</w:t>
      </w:r>
      <w:r w:rsidRPr="00B243EB">
        <w:rPr>
          <w:rFonts w:ascii="Futura Md BT" w:hAnsi="Futura Md BT"/>
        </w:rPr>
        <w:t xml:space="preserve"> for the Town of Luther on </w:t>
      </w:r>
      <w:r w:rsidR="00F25139" w:rsidRPr="00B243EB">
        <w:rPr>
          <w:rFonts w:ascii="Futura Md BT" w:hAnsi="Futura Md BT"/>
          <w:b/>
          <w:bCs/>
        </w:rPr>
        <w:t>T</w:t>
      </w:r>
      <w:r w:rsidR="00B243EB">
        <w:rPr>
          <w:rFonts w:ascii="Futura Md BT" w:hAnsi="Futura Md BT"/>
          <w:b/>
          <w:bCs/>
        </w:rPr>
        <w:t>ue</w:t>
      </w:r>
      <w:r w:rsidR="00F25139" w:rsidRPr="00B243EB">
        <w:rPr>
          <w:rFonts w:ascii="Futura Md BT" w:hAnsi="Futura Md BT"/>
          <w:b/>
          <w:bCs/>
        </w:rPr>
        <w:t xml:space="preserve">sday </w:t>
      </w:r>
      <w:r w:rsidR="00B243EB">
        <w:rPr>
          <w:rFonts w:ascii="Futura Md BT" w:hAnsi="Futura Md BT"/>
          <w:b/>
          <w:bCs/>
        </w:rPr>
        <w:t>June 6</w:t>
      </w:r>
      <w:r w:rsidRPr="00B243EB">
        <w:rPr>
          <w:rFonts w:ascii="Futura Md BT" w:hAnsi="Futura Md BT"/>
          <w:b/>
          <w:bCs/>
        </w:rPr>
        <w:t>, 201</w:t>
      </w:r>
      <w:r w:rsidR="00F25139" w:rsidRPr="00B243EB">
        <w:rPr>
          <w:rFonts w:ascii="Futura Md BT" w:hAnsi="Futura Md BT"/>
          <w:b/>
          <w:bCs/>
        </w:rPr>
        <w:t>7</w:t>
      </w:r>
      <w:r w:rsidRPr="00B243EB">
        <w:rPr>
          <w:rFonts w:ascii="Futura Md BT" w:hAnsi="Futura Md BT"/>
          <w:b/>
        </w:rPr>
        <w:t xml:space="preserve"> at </w:t>
      </w:r>
      <w:r w:rsidR="002D7DBA">
        <w:rPr>
          <w:rFonts w:ascii="Futura Md BT" w:hAnsi="Futura Md BT"/>
          <w:b/>
        </w:rPr>
        <w:t>7:00</w:t>
      </w:r>
      <w:r w:rsidR="0084059C">
        <w:rPr>
          <w:rFonts w:ascii="Futura Md BT" w:hAnsi="Futura Md BT"/>
          <w:b/>
        </w:rPr>
        <w:t>:</w:t>
      </w:r>
      <w:r w:rsidRPr="00B243EB">
        <w:rPr>
          <w:rFonts w:ascii="Futura Md BT" w:hAnsi="Futura Md BT"/>
          <w:b/>
        </w:rPr>
        <w:t xml:space="preserve"> p.m</w:t>
      </w:r>
      <w:r w:rsidR="00ED10DE" w:rsidRPr="00B243EB">
        <w:rPr>
          <w:rFonts w:ascii="Futura Md BT" w:hAnsi="Futura Md BT"/>
          <w:b/>
        </w:rPr>
        <w:t>.</w:t>
      </w:r>
    </w:p>
    <w:p w:rsidR="00224AA4" w:rsidRPr="00B243EB" w:rsidRDefault="00377C34">
      <w:pPr>
        <w:pStyle w:val="Standard"/>
        <w:ind w:left="-180"/>
        <w:jc w:val="both"/>
        <w:rPr>
          <w:rFonts w:ascii="Futura Md BT" w:hAnsi="Futura Md BT"/>
        </w:rPr>
      </w:pPr>
      <w:r w:rsidRPr="00B243EB">
        <w:rPr>
          <w:rFonts w:ascii="Futura Md BT" w:hAnsi="Futura Md BT"/>
          <w:b/>
        </w:rPr>
        <w:t xml:space="preserve"> </w:t>
      </w:r>
    </w:p>
    <w:p w:rsidR="00224AA4" w:rsidRPr="00B243EB" w:rsidRDefault="00377C34" w:rsidP="00022C54">
      <w:pPr>
        <w:pStyle w:val="Standard"/>
        <w:ind w:left="-180"/>
        <w:jc w:val="center"/>
        <w:rPr>
          <w:rFonts w:ascii="Futura Md BT" w:hAnsi="Futura Md BT"/>
          <w:b/>
        </w:rPr>
      </w:pPr>
      <w:r w:rsidRPr="00B243EB">
        <w:rPr>
          <w:rFonts w:ascii="Futura Md BT" w:hAnsi="Futura Md BT"/>
          <w:b/>
        </w:rPr>
        <w:t>Meeting Called to Order</w:t>
      </w:r>
    </w:p>
    <w:p w:rsidR="00224AA4" w:rsidRPr="00B243EB" w:rsidRDefault="00224AA4">
      <w:pPr>
        <w:pStyle w:val="Standard"/>
        <w:jc w:val="both"/>
        <w:rPr>
          <w:rFonts w:ascii="Futura Md BT" w:hAnsi="Futura Md BT"/>
        </w:rPr>
      </w:pPr>
    </w:p>
    <w:p w:rsidR="00224AA4" w:rsidRPr="00B243EB" w:rsidRDefault="0084059C">
      <w:pPr>
        <w:pStyle w:val="Standard"/>
        <w:ind w:left="-180"/>
        <w:jc w:val="both"/>
        <w:rPr>
          <w:rFonts w:ascii="Futura Md BT" w:hAnsi="Futura Md BT"/>
        </w:rPr>
      </w:pPr>
      <w:r>
        <w:rPr>
          <w:rFonts w:ascii="Futura Md BT" w:hAnsi="Futura Md BT"/>
        </w:rPr>
        <w:t xml:space="preserve">   </w:t>
      </w:r>
      <w:r w:rsidR="00377C34" w:rsidRPr="00B243EB">
        <w:rPr>
          <w:rFonts w:ascii="Futura Md BT" w:hAnsi="Futura Md BT"/>
        </w:rPr>
        <w:t>Items before the Board:</w:t>
      </w:r>
    </w:p>
    <w:p w:rsidR="00224AA4" w:rsidRPr="00B243EB" w:rsidRDefault="00224AA4">
      <w:pPr>
        <w:pStyle w:val="Standard"/>
        <w:jc w:val="both"/>
        <w:rPr>
          <w:rFonts w:ascii="Futura Md BT" w:hAnsi="Futura Md BT"/>
        </w:rPr>
      </w:pPr>
    </w:p>
    <w:p w:rsidR="00905879" w:rsidRDefault="00377C34">
      <w:pPr>
        <w:pStyle w:val="Standard"/>
        <w:jc w:val="both"/>
        <w:rPr>
          <w:rFonts w:ascii="Futura Md BT" w:hAnsi="Futura Md BT"/>
        </w:rPr>
      </w:pPr>
      <w:r w:rsidRPr="00B243EB">
        <w:rPr>
          <w:rFonts w:ascii="Futura Md BT" w:hAnsi="Futura Md BT"/>
          <w:b/>
        </w:rPr>
        <w:t xml:space="preserve">Item 1: </w:t>
      </w:r>
      <w:r w:rsidR="00022C54" w:rsidRPr="00B243EB">
        <w:rPr>
          <w:rFonts w:ascii="Futura Md BT" w:hAnsi="Futura Md BT"/>
        </w:rPr>
        <w:t>Trustee Comments</w:t>
      </w:r>
    </w:p>
    <w:p w:rsidR="00215D17" w:rsidRDefault="00215D17">
      <w:pPr>
        <w:pStyle w:val="Standard"/>
        <w:jc w:val="both"/>
        <w:rPr>
          <w:rFonts w:ascii="Futura Md BT" w:hAnsi="Futura Md BT"/>
        </w:rPr>
      </w:pPr>
      <w:r w:rsidRPr="00215D17">
        <w:rPr>
          <w:rFonts w:ascii="Futura Md BT" w:hAnsi="Futura Md BT"/>
          <w:b/>
        </w:rPr>
        <w:t>No Action</w:t>
      </w:r>
      <w:r>
        <w:rPr>
          <w:rFonts w:ascii="Futura Md BT" w:hAnsi="Futura Md BT"/>
        </w:rPr>
        <w:t>.</w:t>
      </w:r>
    </w:p>
    <w:p w:rsidR="00794493" w:rsidRDefault="00794493">
      <w:pPr>
        <w:pStyle w:val="Standard"/>
        <w:jc w:val="both"/>
        <w:rPr>
          <w:rFonts w:ascii="Futura Md BT" w:hAnsi="Futura Md BT"/>
        </w:rPr>
      </w:pPr>
    </w:p>
    <w:p w:rsidR="00905879" w:rsidRPr="00692154" w:rsidRDefault="00905879" w:rsidP="00905879">
      <w:pPr>
        <w:pStyle w:val="Standard"/>
        <w:jc w:val="center"/>
        <w:rPr>
          <w:rFonts w:ascii="Futura Md BT" w:hAnsi="Futura Md BT"/>
          <w:b/>
          <w:bCs/>
        </w:rPr>
      </w:pPr>
      <w:r w:rsidRPr="00692154">
        <w:rPr>
          <w:rFonts w:ascii="Futura Md BT" w:hAnsi="Futura Md BT"/>
          <w:b/>
          <w:bCs/>
        </w:rPr>
        <w:t xml:space="preserve">Trustee </w:t>
      </w:r>
      <w:r>
        <w:rPr>
          <w:rFonts w:ascii="Futura Md BT" w:hAnsi="Futura Md BT"/>
          <w:b/>
          <w:bCs/>
        </w:rPr>
        <w:t>One</w:t>
      </w:r>
    </w:p>
    <w:p w:rsidR="00905879" w:rsidRPr="00692154" w:rsidRDefault="00905879" w:rsidP="00905879">
      <w:pPr>
        <w:pStyle w:val="Standard"/>
        <w:jc w:val="center"/>
        <w:rPr>
          <w:rFonts w:ascii="Futura Md BT" w:hAnsi="Futura Md BT"/>
          <w:b/>
          <w:bCs/>
        </w:rPr>
      </w:pPr>
      <w:r>
        <w:rPr>
          <w:rFonts w:ascii="Futura Md BT" w:hAnsi="Futura Md BT"/>
          <w:b/>
          <w:bCs/>
        </w:rPr>
        <w:t>T</w:t>
      </w:r>
      <w:r w:rsidRPr="00692154">
        <w:rPr>
          <w:rFonts w:ascii="Futura Md BT" w:hAnsi="Futura Md BT"/>
          <w:b/>
          <w:bCs/>
        </w:rPr>
        <w:t>rustee Two</w:t>
      </w:r>
    </w:p>
    <w:p w:rsidR="00905879" w:rsidRPr="00692154" w:rsidRDefault="00905879" w:rsidP="00905879">
      <w:pPr>
        <w:pStyle w:val="Standard"/>
        <w:jc w:val="center"/>
        <w:rPr>
          <w:rFonts w:ascii="Futura Md BT" w:hAnsi="Futura Md BT"/>
          <w:b/>
          <w:bCs/>
        </w:rPr>
      </w:pPr>
      <w:r w:rsidRPr="00692154">
        <w:rPr>
          <w:rFonts w:ascii="Futura Md BT" w:hAnsi="Futura Md BT"/>
          <w:b/>
          <w:bCs/>
        </w:rPr>
        <w:t>Trustee Three</w:t>
      </w:r>
    </w:p>
    <w:p w:rsidR="00905879" w:rsidRPr="00692154" w:rsidRDefault="00905879" w:rsidP="00905879">
      <w:pPr>
        <w:pStyle w:val="Standard"/>
        <w:jc w:val="center"/>
        <w:rPr>
          <w:rFonts w:ascii="Futura Md BT" w:hAnsi="Futura Md BT"/>
          <w:b/>
          <w:bCs/>
        </w:rPr>
      </w:pPr>
      <w:r w:rsidRPr="00692154">
        <w:rPr>
          <w:rFonts w:ascii="Futura Md BT" w:hAnsi="Futura Md BT"/>
          <w:b/>
          <w:bCs/>
        </w:rPr>
        <w:t>Trustee Four</w:t>
      </w:r>
    </w:p>
    <w:p w:rsidR="00905879" w:rsidRPr="00692154" w:rsidRDefault="00905879" w:rsidP="00905879">
      <w:pPr>
        <w:pStyle w:val="Standard"/>
        <w:jc w:val="center"/>
        <w:rPr>
          <w:rFonts w:ascii="Futura Md BT" w:hAnsi="Futura Md BT"/>
          <w:bCs/>
        </w:rPr>
      </w:pPr>
      <w:r w:rsidRPr="00692154">
        <w:rPr>
          <w:rFonts w:ascii="Futura Md BT" w:hAnsi="Futura Md BT"/>
          <w:bCs/>
        </w:rPr>
        <w:t>No Agenda items</w:t>
      </w:r>
    </w:p>
    <w:p w:rsidR="00905879" w:rsidRPr="00692154" w:rsidRDefault="00905879" w:rsidP="00905879">
      <w:pPr>
        <w:pStyle w:val="Standard"/>
        <w:jc w:val="center"/>
        <w:rPr>
          <w:rFonts w:ascii="Futura Md BT" w:hAnsi="Futura Md BT"/>
          <w:bCs/>
        </w:rPr>
      </w:pPr>
    </w:p>
    <w:p w:rsidR="00905879" w:rsidRPr="00692154" w:rsidRDefault="00905879" w:rsidP="00905879">
      <w:pPr>
        <w:pStyle w:val="Standard"/>
        <w:jc w:val="center"/>
        <w:rPr>
          <w:rFonts w:ascii="Futura Md BT" w:hAnsi="Futura Md BT"/>
          <w:b/>
        </w:rPr>
      </w:pPr>
      <w:r w:rsidRPr="00692154">
        <w:rPr>
          <w:rFonts w:ascii="Futura Md BT" w:hAnsi="Futura Md BT"/>
          <w:b/>
          <w:bCs/>
        </w:rPr>
        <w:t>Trustee Five</w:t>
      </w:r>
    </w:p>
    <w:p w:rsidR="0084059C" w:rsidRDefault="0084059C" w:rsidP="0084059C">
      <w:pPr>
        <w:pStyle w:val="Standard"/>
        <w:jc w:val="both"/>
        <w:rPr>
          <w:rFonts w:ascii="Futura Md BT" w:hAnsi="Futura Md BT"/>
          <w:bCs/>
        </w:rPr>
      </w:pPr>
      <w:r w:rsidRPr="00692154">
        <w:rPr>
          <w:rFonts w:ascii="Futura Md BT" w:hAnsi="Futura Md BT"/>
          <w:b/>
        </w:rPr>
        <w:t xml:space="preserve">Item </w:t>
      </w:r>
      <w:r>
        <w:rPr>
          <w:rFonts w:ascii="Futura Md BT" w:hAnsi="Futura Md BT"/>
          <w:b/>
        </w:rPr>
        <w:t>2</w:t>
      </w:r>
      <w:r w:rsidRPr="00692154">
        <w:rPr>
          <w:rFonts w:ascii="Futura Md BT" w:hAnsi="Futura Md BT"/>
          <w:b/>
        </w:rPr>
        <w:t xml:space="preserve">: </w:t>
      </w:r>
      <w:r w:rsidRPr="00692154">
        <w:rPr>
          <w:rFonts w:ascii="Futura Md BT" w:hAnsi="Futura Md BT"/>
          <w:bCs/>
        </w:rPr>
        <w:t>Consideration, discussion, and possible action regarding the passage of a resolution adopting the Luther Town</w:t>
      </w:r>
      <w:r w:rsidR="000F223C">
        <w:rPr>
          <w:rFonts w:ascii="Futura Md BT" w:hAnsi="Futura Md BT"/>
          <w:bCs/>
        </w:rPr>
        <w:t>/ LPWA</w:t>
      </w:r>
      <w:r w:rsidRPr="00692154">
        <w:rPr>
          <w:rFonts w:ascii="Futura Md BT" w:hAnsi="Futura Md BT"/>
          <w:bCs/>
        </w:rPr>
        <w:t xml:space="preserve"> Budget, prepared for fiscal year 2017, as required by law.</w:t>
      </w:r>
    </w:p>
    <w:p w:rsidR="00215D17" w:rsidRPr="00B17456" w:rsidRDefault="00215D17" w:rsidP="00215D17">
      <w:pPr>
        <w:pStyle w:val="Standard"/>
        <w:jc w:val="both"/>
        <w:rPr>
          <w:rFonts w:ascii="Futura Md BT" w:hAnsi="Futura Md BT"/>
          <w:b/>
        </w:rPr>
      </w:pPr>
      <w:r w:rsidRPr="00B17456">
        <w:rPr>
          <w:rFonts w:ascii="Futura Md BT" w:hAnsi="Futura Md BT"/>
          <w:b/>
        </w:rPr>
        <w:t xml:space="preserve">Motion to </w:t>
      </w:r>
      <w:r>
        <w:rPr>
          <w:rFonts w:ascii="Futura Md BT" w:hAnsi="Futura Md BT"/>
          <w:b/>
        </w:rPr>
        <w:t xml:space="preserve">pass a resolution to adopt the </w:t>
      </w:r>
      <w:r>
        <w:rPr>
          <w:rFonts w:ascii="Futura Md BT" w:hAnsi="Futura Md BT"/>
          <w:b/>
        </w:rPr>
        <w:t>LPWA</w:t>
      </w:r>
      <w:r>
        <w:rPr>
          <w:rFonts w:ascii="Futura Md BT" w:hAnsi="Futura Md BT"/>
          <w:b/>
        </w:rPr>
        <w:t xml:space="preserve"> Budget for fiscal year 2017</w:t>
      </w:r>
      <w:r w:rsidRPr="00B17456">
        <w:rPr>
          <w:rFonts w:ascii="Futura Md BT" w:hAnsi="Futura Md BT"/>
          <w:b/>
        </w:rPr>
        <w:t>: J. White … 2</w:t>
      </w:r>
      <w:r w:rsidRPr="00B17456">
        <w:rPr>
          <w:rFonts w:ascii="Futura Md BT" w:hAnsi="Futura Md BT"/>
          <w:b/>
          <w:vertAlign w:val="superscript"/>
        </w:rPr>
        <w:t>nd</w:t>
      </w:r>
      <w:r w:rsidRPr="00B17456">
        <w:rPr>
          <w:rFonts w:ascii="Futura Md BT" w:hAnsi="Futura Md BT"/>
          <w:b/>
        </w:rPr>
        <w:t xml:space="preserve">: </w:t>
      </w:r>
      <w:r>
        <w:rPr>
          <w:rFonts w:ascii="Futura Md BT" w:hAnsi="Futura Md BT"/>
          <w:b/>
        </w:rPr>
        <w:t>R. Henry</w:t>
      </w:r>
      <w:r w:rsidRPr="00B17456">
        <w:rPr>
          <w:rFonts w:ascii="Futura Md BT" w:hAnsi="Futura Md BT"/>
          <w:b/>
        </w:rPr>
        <w:t xml:space="preserve">… Unanimous </w:t>
      </w:r>
      <w:proofErr w:type="gramStart"/>
      <w:r w:rsidRPr="00B17456">
        <w:rPr>
          <w:rFonts w:ascii="Futura Md BT" w:hAnsi="Futura Md BT"/>
          <w:b/>
        </w:rPr>
        <w:t>Yes</w:t>
      </w:r>
      <w:proofErr w:type="gramEnd"/>
      <w:r w:rsidRPr="00B17456">
        <w:rPr>
          <w:rFonts w:ascii="Futura Md BT" w:hAnsi="Futura Md BT"/>
          <w:b/>
        </w:rPr>
        <w:t xml:space="preserve"> vote.</w:t>
      </w:r>
    </w:p>
    <w:p w:rsidR="00215D17" w:rsidRPr="00692154" w:rsidRDefault="00215D17" w:rsidP="0084059C">
      <w:pPr>
        <w:pStyle w:val="Standard"/>
        <w:jc w:val="both"/>
        <w:rPr>
          <w:rFonts w:ascii="Futura Md BT" w:hAnsi="Futura Md BT"/>
          <w:bCs/>
        </w:rPr>
      </w:pPr>
    </w:p>
    <w:p w:rsidR="0084059C" w:rsidRPr="00692154" w:rsidRDefault="0084059C" w:rsidP="0084059C">
      <w:pPr>
        <w:pStyle w:val="Standard"/>
        <w:jc w:val="both"/>
        <w:rPr>
          <w:rFonts w:ascii="Futura Md BT" w:hAnsi="Futura Md BT"/>
          <w:bCs/>
        </w:rPr>
      </w:pPr>
    </w:p>
    <w:p w:rsidR="0084059C" w:rsidRDefault="0084059C" w:rsidP="0084059C">
      <w:pPr>
        <w:pStyle w:val="Standard"/>
        <w:jc w:val="both"/>
        <w:rPr>
          <w:rFonts w:ascii="Futura Md BT" w:hAnsi="Futura Md BT"/>
          <w:bCs/>
        </w:rPr>
      </w:pPr>
      <w:r w:rsidRPr="00692154">
        <w:rPr>
          <w:rFonts w:ascii="Futura Md BT" w:hAnsi="Futura Md BT"/>
          <w:b/>
        </w:rPr>
        <w:t xml:space="preserve">Item </w:t>
      </w:r>
      <w:r>
        <w:rPr>
          <w:rFonts w:ascii="Futura Md BT" w:hAnsi="Futura Md BT"/>
          <w:b/>
        </w:rPr>
        <w:t>3</w:t>
      </w:r>
      <w:r w:rsidRPr="00692154">
        <w:rPr>
          <w:rFonts w:ascii="Futura Md BT" w:hAnsi="Futura Md BT"/>
          <w:b/>
        </w:rPr>
        <w:t xml:space="preserve">: </w:t>
      </w:r>
      <w:r w:rsidRPr="00692154">
        <w:rPr>
          <w:rFonts w:ascii="Futura Md BT" w:hAnsi="Futura Md BT"/>
          <w:bCs/>
        </w:rPr>
        <w:t>Consideration and discussion regarding an open planning session with the public</w:t>
      </w:r>
      <w:r>
        <w:rPr>
          <w:rFonts w:ascii="Futura Md BT" w:hAnsi="Futura Md BT"/>
          <w:bCs/>
        </w:rPr>
        <w:t>,</w:t>
      </w:r>
      <w:r w:rsidRPr="00692154">
        <w:rPr>
          <w:rFonts w:ascii="Futura Md BT" w:hAnsi="Futura Md BT"/>
          <w:bCs/>
        </w:rPr>
        <w:t xml:space="preserve"> pertaining to Town business, L.P.W.A. business and/ or other topics deemed relevant.</w:t>
      </w:r>
    </w:p>
    <w:p w:rsidR="00215D17" w:rsidRPr="00215D17" w:rsidRDefault="00215D17" w:rsidP="0084059C">
      <w:pPr>
        <w:pStyle w:val="Standard"/>
        <w:jc w:val="both"/>
        <w:rPr>
          <w:rFonts w:ascii="Futura Md BT" w:hAnsi="Futura Md BT"/>
          <w:b/>
          <w:bCs/>
        </w:rPr>
      </w:pPr>
      <w:r w:rsidRPr="00215D17">
        <w:rPr>
          <w:rFonts w:ascii="Futura Md BT" w:hAnsi="Futura Md BT"/>
          <w:b/>
          <w:bCs/>
        </w:rPr>
        <w:t>No Action.</w:t>
      </w:r>
    </w:p>
    <w:p w:rsidR="0084059C" w:rsidRPr="00B243EB" w:rsidRDefault="0084059C">
      <w:pPr>
        <w:pStyle w:val="Standard"/>
        <w:jc w:val="both"/>
        <w:rPr>
          <w:rFonts w:ascii="Futura Md BT" w:hAnsi="Futura Md BT"/>
          <w:b/>
        </w:rPr>
      </w:pPr>
    </w:p>
    <w:p w:rsidR="00FC38E6" w:rsidRDefault="00FC38E6" w:rsidP="00FC38E6">
      <w:pPr>
        <w:widowControl/>
        <w:spacing w:after="0" w:line="240" w:lineRule="auto"/>
        <w:jc w:val="both"/>
        <w:rPr>
          <w:rFonts w:ascii="Futura Md BT" w:eastAsia="Times New Roman" w:hAnsi="Futura Md BT" w:cs="Times New Roman"/>
          <w:bCs/>
          <w:sz w:val="24"/>
          <w:szCs w:val="24"/>
        </w:rPr>
      </w:pPr>
      <w:r w:rsidRPr="00B243EB">
        <w:rPr>
          <w:rFonts w:ascii="Futura Md BT" w:eastAsia="Times New Roman" w:hAnsi="Futura Md BT" w:cs="Times New Roman"/>
          <w:b/>
          <w:bCs/>
          <w:sz w:val="24"/>
          <w:szCs w:val="24"/>
        </w:rPr>
        <w:t>Item</w:t>
      </w:r>
      <w:r w:rsidR="0084059C">
        <w:rPr>
          <w:rFonts w:ascii="Futura Md BT" w:eastAsia="Times New Roman" w:hAnsi="Futura Md BT" w:cs="Times New Roman"/>
          <w:b/>
          <w:bCs/>
          <w:sz w:val="24"/>
          <w:szCs w:val="24"/>
        </w:rPr>
        <w:t xml:space="preserve"> 4</w:t>
      </w:r>
      <w:r w:rsidRPr="00B243EB">
        <w:rPr>
          <w:rFonts w:ascii="Futura Md BT" w:eastAsia="Times New Roman" w:hAnsi="Futura Md BT" w:cs="Times New Roman"/>
          <w:b/>
          <w:bCs/>
          <w:sz w:val="24"/>
          <w:szCs w:val="24"/>
        </w:rPr>
        <w:t xml:space="preserve">: Citizen Participation: </w:t>
      </w:r>
      <w:r w:rsidRPr="00B243EB">
        <w:rPr>
          <w:rFonts w:ascii="Futura Md BT" w:eastAsia="Times New Roman" w:hAnsi="Futura Md BT" w:cs="Times New Roman"/>
          <w:bCs/>
          <w:sz w:val="24"/>
          <w:szCs w:val="24"/>
        </w:rPr>
        <w:t xml:space="preserve">Citizens may address the Board during open meetings on any item on the agenda prior to the board taking action on that particular item. On any matter not listed on the current agenda, citizens may address </w:t>
      </w:r>
      <w:r w:rsidRPr="00B243EB">
        <w:rPr>
          <w:rFonts w:ascii="Futura Md BT" w:eastAsia="Times New Roman" w:hAnsi="Futura Md BT" w:cs="Times New Roman"/>
          <w:bCs/>
          <w:sz w:val="24"/>
          <w:szCs w:val="24"/>
        </w:rPr>
        <w:lastRenderedPageBreak/>
        <w:t xml:space="preserve">the Board under the agenda item, </w:t>
      </w:r>
      <w:r w:rsidRPr="00B243EB">
        <w:rPr>
          <w:rFonts w:ascii="Futura Md BT" w:eastAsia="Times New Roman" w:hAnsi="Futura Md BT" w:cs="Times New Roman"/>
          <w:b/>
          <w:bCs/>
          <w:sz w:val="24"/>
          <w:szCs w:val="24"/>
        </w:rPr>
        <w:t>Citizen Participation.</w:t>
      </w:r>
      <w:r w:rsidRPr="00B243EB">
        <w:rPr>
          <w:rFonts w:ascii="Futura Md BT" w:eastAsia="Times New Roman" w:hAnsi="Futura Md BT" w:cs="Times New Roman"/>
          <w:bCs/>
          <w:sz w:val="24"/>
          <w:szCs w:val="24"/>
        </w:rPr>
        <w:t xml:space="preserve"> Citizens should fill out a </w:t>
      </w:r>
      <w:r w:rsidRPr="00B243EB">
        <w:rPr>
          <w:rFonts w:ascii="Futura Md BT" w:eastAsia="Times New Roman" w:hAnsi="Futura Md BT" w:cs="Times New Roman"/>
          <w:b/>
          <w:bCs/>
          <w:sz w:val="24"/>
          <w:szCs w:val="24"/>
        </w:rPr>
        <w:t>Citizen Participation Request Form</w:t>
      </w:r>
      <w:r w:rsidRPr="00B243EB">
        <w:rPr>
          <w:rFonts w:ascii="Futura Md BT" w:eastAsia="Times New Roman" w:hAnsi="Futura Md BT" w:cs="Times New Roman"/>
          <w:bCs/>
          <w:sz w:val="24"/>
          <w:szCs w:val="24"/>
        </w:rPr>
        <w:t xml:space="preserve"> and give it to the Mayor. </w:t>
      </w:r>
      <w:r w:rsidRPr="00B243EB">
        <w:rPr>
          <w:rFonts w:ascii="Futura Md BT" w:eastAsia="Times New Roman" w:hAnsi="Futura Md BT" w:cs="Times New Roman"/>
          <w:b/>
          <w:bCs/>
          <w:sz w:val="24"/>
          <w:szCs w:val="24"/>
        </w:rPr>
        <w:t>Citizen Participation</w:t>
      </w:r>
      <w:r w:rsidRPr="00B243EB">
        <w:rPr>
          <w:rFonts w:ascii="Futura Md BT" w:eastAsia="Times New Roman" w:hAnsi="Futura Md BT" w:cs="Times New Roman"/>
          <w:bCs/>
          <w:sz w:val="24"/>
          <w:szCs w:val="24"/>
        </w:rPr>
        <w:t xml:space="preserve"> is for information purposes only.  The Board cannot discuss, act or make any decisions on matters presented under </w:t>
      </w:r>
      <w:r w:rsidRPr="00B243EB">
        <w:rPr>
          <w:rFonts w:ascii="Futura Md BT" w:eastAsia="Times New Roman" w:hAnsi="Futura Md BT" w:cs="Times New Roman"/>
          <w:b/>
          <w:bCs/>
          <w:sz w:val="24"/>
          <w:szCs w:val="24"/>
        </w:rPr>
        <w:t>Citizen Participation</w:t>
      </w:r>
      <w:r w:rsidRPr="00B243EB">
        <w:rPr>
          <w:rFonts w:ascii="Futura Md BT" w:eastAsia="Times New Roman" w:hAnsi="Futura Md BT" w:cs="Times New Roman"/>
          <w:bCs/>
          <w:sz w:val="24"/>
          <w:szCs w:val="24"/>
        </w:rPr>
        <w:t>. Citizens are requested to limit their comments to two minutes.</w:t>
      </w:r>
    </w:p>
    <w:p w:rsidR="00215D17" w:rsidRPr="00215D17" w:rsidRDefault="00215D17" w:rsidP="00215D17">
      <w:pPr>
        <w:pStyle w:val="Standard"/>
        <w:jc w:val="both"/>
        <w:rPr>
          <w:rFonts w:ascii="Futura Md BT" w:hAnsi="Futura Md BT"/>
          <w:b/>
          <w:bCs/>
        </w:rPr>
      </w:pPr>
      <w:r w:rsidRPr="00215D17">
        <w:rPr>
          <w:rFonts w:ascii="Futura Md BT" w:hAnsi="Futura Md BT"/>
          <w:b/>
          <w:bCs/>
        </w:rPr>
        <w:t>No Action.</w:t>
      </w:r>
    </w:p>
    <w:p w:rsidR="00FC38E6" w:rsidRPr="00B243EB" w:rsidRDefault="00FC38E6" w:rsidP="0018126B">
      <w:pPr>
        <w:pStyle w:val="Standard"/>
        <w:jc w:val="both"/>
        <w:rPr>
          <w:rFonts w:ascii="Futura Md BT" w:hAnsi="Futura Md BT"/>
          <w:b/>
        </w:rPr>
      </w:pPr>
    </w:p>
    <w:p w:rsidR="00224AA4" w:rsidRDefault="00FC38E6">
      <w:pPr>
        <w:pStyle w:val="Standard"/>
        <w:jc w:val="both"/>
        <w:rPr>
          <w:rFonts w:ascii="Futura Md BT" w:hAnsi="Futura Md BT"/>
        </w:rPr>
      </w:pPr>
      <w:r w:rsidRPr="00B243EB">
        <w:rPr>
          <w:rFonts w:ascii="Futura Md BT" w:hAnsi="Futura Md BT"/>
          <w:b/>
        </w:rPr>
        <w:t xml:space="preserve">Item </w:t>
      </w:r>
      <w:r w:rsidR="0084059C">
        <w:rPr>
          <w:rFonts w:ascii="Futura Md BT" w:hAnsi="Futura Md BT"/>
          <w:b/>
        </w:rPr>
        <w:t>5</w:t>
      </w:r>
      <w:r w:rsidR="0018126B" w:rsidRPr="00B243EB">
        <w:rPr>
          <w:rFonts w:ascii="Futura Md BT" w:hAnsi="Futura Md BT"/>
          <w:b/>
        </w:rPr>
        <w:t>:</w:t>
      </w:r>
      <w:r w:rsidR="0018126B" w:rsidRPr="00B243EB">
        <w:rPr>
          <w:rFonts w:ascii="Futura Md BT" w:hAnsi="Futura Md BT"/>
        </w:rPr>
        <w:t xml:space="preserve"> </w:t>
      </w:r>
      <w:r w:rsidR="00377C34" w:rsidRPr="00B243EB">
        <w:rPr>
          <w:rFonts w:ascii="Futura Md BT" w:hAnsi="Futura Md BT"/>
        </w:rPr>
        <w:t>Adjourn.</w:t>
      </w:r>
    </w:p>
    <w:p w:rsidR="00215D17" w:rsidRPr="00B17456" w:rsidRDefault="00215D17" w:rsidP="00215D17">
      <w:pPr>
        <w:pStyle w:val="Standard"/>
        <w:jc w:val="both"/>
        <w:rPr>
          <w:rFonts w:ascii="Futura Md BT" w:hAnsi="Futura Md BT"/>
          <w:b/>
        </w:rPr>
      </w:pPr>
      <w:r w:rsidRPr="00B17456">
        <w:rPr>
          <w:rFonts w:ascii="Futura Md BT" w:hAnsi="Futura Md BT"/>
          <w:b/>
        </w:rPr>
        <w:t>Motion to adjourn: J. White … 2</w:t>
      </w:r>
      <w:r w:rsidRPr="00B17456">
        <w:rPr>
          <w:rFonts w:ascii="Futura Md BT" w:hAnsi="Futura Md BT"/>
          <w:b/>
          <w:vertAlign w:val="superscript"/>
        </w:rPr>
        <w:t>nd</w:t>
      </w:r>
      <w:r w:rsidRPr="00B17456">
        <w:rPr>
          <w:rFonts w:ascii="Futura Md BT" w:hAnsi="Futura Md BT"/>
          <w:b/>
        </w:rPr>
        <w:t xml:space="preserve">: J. Roach… Unanimous </w:t>
      </w:r>
      <w:proofErr w:type="gramStart"/>
      <w:r w:rsidRPr="00B17456">
        <w:rPr>
          <w:rFonts w:ascii="Futura Md BT" w:hAnsi="Futura Md BT"/>
          <w:b/>
        </w:rPr>
        <w:t>Yes</w:t>
      </w:r>
      <w:proofErr w:type="gramEnd"/>
      <w:r w:rsidRPr="00B17456">
        <w:rPr>
          <w:rFonts w:ascii="Futura Md BT" w:hAnsi="Futura Md BT"/>
          <w:b/>
        </w:rPr>
        <w:t xml:space="preserve"> vote.</w:t>
      </w:r>
    </w:p>
    <w:p w:rsidR="00215D17" w:rsidRPr="00B243EB" w:rsidRDefault="00215D17">
      <w:pPr>
        <w:pStyle w:val="Standard"/>
        <w:jc w:val="both"/>
        <w:rPr>
          <w:rFonts w:ascii="Futura Md BT" w:hAnsi="Futura Md BT"/>
        </w:rPr>
      </w:pPr>
      <w:bookmarkStart w:id="0" w:name="_GoBack"/>
      <w:bookmarkEnd w:id="0"/>
    </w:p>
    <w:p w:rsidR="00224AA4" w:rsidRPr="00B243EB" w:rsidRDefault="00224AA4">
      <w:pPr>
        <w:pStyle w:val="Standard"/>
        <w:jc w:val="both"/>
        <w:rPr>
          <w:rFonts w:ascii="Futura Md BT" w:hAnsi="Futura Md BT"/>
        </w:rPr>
      </w:pPr>
    </w:p>
    <w:p w:rsidR="00224AA4" w:rsidRPr="00B243EB" w:rsidRDefault="00224AA4">
      <w:pPr>
        <w:pStyle w:val="Standard"/>
        <w:jc w:val="both"/>
        <w:rPr>
          <w:rFonts w:ascii="Futura Md BT" w:hAnsi="Futura Md BT"/>
        </w:rPr>
      </w:pPr>
    </w:p>
    <w:p w:rsidR="00224AA4" w:rsidRDefault="00377C34">
      <w:pPr>
        <w:pStyle w:val="Standard"/>
        <w:jc w:val="center"/>
        <w:rPr>
          <w:rFonts w:ascii="Futura Md BT" w:hAnsi="Futura Md BT"/>
          <w:b/>
          <w:bCs/>
        </w:rPr>
      </w:pPr>
      <w:r w:rsidRPr="00B243EB">
        <w:rPr>
          <w:rFonts w:ascii="Futura Md BT" w:hAnsi="Futura Md BT"/>
          <w:b/>
          <w:bCs/>
        </w:rPr>
        <w:t>No new business can be brought up during a special meeting.</w:t>
      </w:r>
    </w:p>
    <w:p w:rsidR="0084059C" w:rsidRPr="00B243EB" w:rsidRDefault="0084059C">
      <w:pPr>
        <w:pStyle w:val="Standard"/>
        <w:jc w:val="center"/>
        <w:rPr>
          <w:rFonts w:ascii="Futura Md BT" w:hAnsi="Futura Md BT"/>
        </w:rPr>
      </w:pPr>
    </w:p>
    <w:p w:rsidR="00224AA4" w:rsidRPr="00B243EB" w:rsidRDefault="00224AA4">
      <w:pPr>
        <w:pStyle w:val="Standard"/>
        <w:jc w:val="both"/>
        <w:rPr>
          <w:rFonts w:ascii="Futura Md BT" w:hAnsi="Futura Md BT"/>
        </w:rPr>
      </w:pPr>
    </w:p>
    <w:p w:rsidR="00224AA4" w:rsidRPr="00B243EB" w:rsidRDefault="00377C34">
      <w:pPr>
        <w:pStyle w:val="Standard"/>
        <w:jc w:val="both"/>
        <w:rPr>
          <w:rFonts w:ascii="Futura Md BT" w:hAnsi="Futura Md BT"/>
        </w:rPr>
      </w:pPr>
      <w:r w:rsidRPr="00B243EB">
        <w:rPr>
          <w:rFonts w:ascii="Futura Md BT" w:hAnsi="Futura Md BT"/>
          <w:u w:val="single"/>
        </w:rPr>
        <w:tab/>
      </w:r>
      <w:r w:rsidRPr="00B243EB">
        <w:rPr>
          <w:rFonts w:ascii="Futura Md BT" w:hAnsi="Futura Md BT"/>
          <w:u w:val="single"/>
        </w:rPr>
        <w:tab/>
      </w:r>
      <w:r w:rsidRPr="00B243EB">
        <w:rPr>
          <w:rFonts w:ascii="Futura Md BT" w:hAnsi="Futura Md BT"/>
          <w:u w:val="single"/>
        </w:rPr>
        <w:tab/>
      </w:r>
      <w:r w:rsidRPr="00B243EB">
        <w:rPr>
          <w:rFonts w:ascii="Futura Md BT" w:hAnsi="Futura Md BT"/>
          <w:u w:val="single"/>
        </w:rPr>
        <w:tab/>
      </w:r>
      <w:r w:rsidRPr="00B243EB">
        <w:rPr>
          <w:rFonts w:ascii="Futura Md BT" w:hAnsi="Futura Md BT"/>
          <w:u w:val="single"/>
        </w:rPr>
        <w:tab/>
      </w:r>
      <w:r w:rsidRPr="00B243EB">
        <w:rPr>
          <w:rFonts w:ascii="Futura Md BT" w:hAnsi="Futura Md BT"/>
          <w:u w:val="single"/>
        </w:rPr>
        <w:tab/>
      </w:r>
    </w:p>
    <w:p w:rsidR="00224AA4" w:rsidRPr="00B243EB" w:rsidRDefault="00377C34">
      <w:pPr>
        <w:pStyle w:val="Standard"/>
        <w:jc w:val="both"/>
        <w:rPr>
          <w:rFonts w:ascii="Futura Md BT" w:hAnsi="Futura Md BT"/>
        </w:rPr>
      </w:pPr>
      <w:r w:rsidRPr="00B243EB">
        <w:rPr>
          <w:rFonts w:ascii="Futura Md BT" w:hAnsi="Futura Md BT"/>
        </w:rPr>
        <w:t>Kim Bourns, Town Clerk/Treasurer</w:t>
      </w:r>
    </w:p>
    <w:p w:rsidR="00224AA4" w:rsidRPr="00B243EB" w:rsidRDefault="00224AA4">
      <w:pPr>
        <w:pStyle w:val="Standard"/>
        <w:jc w:val="both"/>
        <w:rPr>
          <w:rFonts w:ascii="Futura Md BT" w:hAnsi="Futura Md BT"/>
        </w:rPr>
      </w:pPr>
    </w:p>
    <w:p w:rsidR="00224AA4" w:rsidRPr="00B243EB" w:rsidRDefault="00377C34">
      <w:pPr>
        <w:pStyle w:val="Standard"/>
        <w:jc w:val="center"/>
        <w:rPr>
          <w:rFonts w:ascii="Futura Md BT" w:hAnsi="Futura Md BT"/>
        </w:rPr>
      </w:pPr>
      <w:r w:rsidRPr="00B243EB">
        <w:rPr>
          <w:rFonts w:ascii="Futura Md BT" w:hAnsi="Futura Md BT"/>
          <w:i/>
        </w:rPr>
        <w:t xml:space="preserve">*Agenda Posted </w:t>
      </w:r>
      <w:r w:rsidR="00794493">
        <w:rPr>
          <w:rFonts w:ascii="Futura Md BT" w:hAnsi="Futura Md BT"/>
          <w:i/>
        </w:rPr>
        <w:t>Wednes</w:t>
      </w:r>
      <w:r w:rsidR="00D42ECE" w:rsidRPr="00B243EB">
        <w:rPr>
          <w:rFonts w:ascii="Futura Md BT" w:hAnsi="Futura Md BT"/>
          <w:i/>
        </w:rPr>
        <w:t>day</w:t>
      </w:r>
      <w:r w:rsidR="00794493">
        <w:rPr>
          <w:rFonts w:ascii="Futura Md BT" w:hAnsi="Futura Md BT"/>
          <w:i/>
        </w:rPr>
        <w:t xml:space="preserve"> May 31,</w:t>
      </w:r>
      <w:r w:rsidR="00D42ECE" w:rsidRPr="00B243EB">
        <w:rPr>
          <w:rFonts w:ascii="Futura Md BT" w:hAnsi="Futura Md BT"/>
          <w:i/>
        </w:rPr>
        <w:t xml:space="preserve"> 2017</w:t>
      </w:r>
      <w:r w:rsidRPr="00B243EB">
        <w:rPr>
          <w:rFonts w:ascii="Futura Md BT" w:hAnsi="Futura Md BT"/>
          <w:i/>
        </w:rPr>
        <w:t xml:space="preserve"> at Luther Town Hall, on the website at </w:t>
      </w:r>
      <w:hyperlink r:id="rId9" w:history="1">
        <w:r w:rsidRPr="00B243EB">
          <w:rPr>
            <w:rFonts w:ascii="Futura Md BT" w:hAnsi="Futura Md BT"/>
            <w:i/>
          </w:rPr>
          <w:t>www.townoflutherok.com</w:t>
        </w:r>
      </w:hyperlink>
      <w:r w:rsidRPr="00B243EB">
        <w:rPr>
          <w:rFonts w:ascii="Futura Md BT" w:hAnsi="Futura Md BT"/>
          <w:i/>
        </w:rPr>
        <w:t xml:space="preserve"> and on Facebook at The Town of Luther</w:t>
      </w:r>
      <w:r w:rsidR="0018126B" w:rsidRPr="00B243EB">
        <w:rPr>
          <w:rFonts w:ascii="Futura Md BT" w:hAnsi="Futura Md BT"/>
          <w:i/>
        </w:rPr>
        <w:t xml:space="preserve"> prior to 6:30 p.m. </w:t>
      </w:r>
    </w:p>
    <w:p w:rsidR="00224AA4" w:rsidRPr="00B243EB" w:rsidRDefault="00224AA4">
      <w:pPr>
        <w:pStyle w:val="Standard"/>
        <w:jc w:val="both"/>
        <w:rPr>
          <w:rFonts w:ascii="Futura Md BT" w:hAnsi="Futura Md BT"/>
        </w:rPr>
      </w:pPr>
    </w:p>
    <w:sectPr w:rsidR="00224AA4" w:rsidRPr="00B243EB">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BE" w:rsidRDefault="002D35BE">
      <w:pPr>
        <w:spacing w:after="0" w:line="240" w:lineRule="auto"/>
      </w:pPr>
      <w:r>
        <w:separator/>
      </w:r>
    </w:p>
  </w:endnote>
  <w:endnote w:type="continuationSeparator" w:id="0">
    <w:p w:rsidR="002D35BE" w:rsidRDefault="002D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BE" w:rsidRDefault="002D35BE">
      <w:pPr>
        <w:spacing w:after="0" w:line="240" w:lineRule="auto"/>
      </w:pPr>
      <w:r>
        <w:rPr>
          <w:color w:val="000000"/>
        </w:rPr>
        <w:separator/>
      </w:r>
    </w:p>
  </w:footnote>
  <w:footnote w:type="continuationSeparator" w:id="0">
    <w:p w:rsidR="002D35BE" w:rsidRDefault="002D3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B3"/>
    <w:multiLevelType w:val="multilevel"/>
    <w:tmpl w:val="57F60DF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EB3154"/>
    <w:multiLevelType w:val="multilevel"/>
    <w:tmpl w:val="5E86C6C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34E2F11"/>
    <w:multiLevelType w:val="multilevel"/>
    <w:tmpl w:val="D9C4D5A6"/>
    <w:styleLink w:val="WWNum6"/>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AD72B08"/>
    <w:multiLevelType w:val="multilevel"/>
    <w:tmpl w:val="3444A19C"/>
    <w:styleLink w:val="WW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CA156B3"/>
    <w:multiLevelType w:val="multilevel"/>
    <w:tmpl w:val="8DE287DA"/>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F4D46C4"/>
    <w:multiLevelType w:val="multilevel"/>
    <w:tmpl w:val="2ED87766"/>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668007F5"/>
    <w:multiLevelType w:val="multilevel"/>
    <w:tmpl w:val="EE50281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7AA26CD0"/>
    <w:multiLevelType w:val="multilevel"/>
    <w:tmpl w:val="52C0E032"/>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D241597"/>
    <w:multiLevelType w:val="multilevel"/>
    <w:tmpl w:val="07E88B56"/>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5"/>
  </w:num>
  <w:num w:numId="3">
    <w:abstractNumId w:val="8"/>
  </w:num>
  <w:num w:numId="4">
    <w:abstractNumId w:val="0"/>
  </w:num>
  <w:num w:numId="5">
    <w:abstractNumId w:val="1"/>
  </w:num>
  <w:num w:numId="6">
    <w:abstractNumId w:val="2"/>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4AA4"/>
    <w:rsid w:val="00022C54"/>
    <w:rsid w:val="000D09E3"/>
    <w:rsid w:val="000F0AEB"/>
    <w:rsid w:val="000F223C"/>
    <w:rsid w:val="0018126B"/>
    <w:rsid w:val="00215D17"/>
    <w:rsid w:val="00224AA4"/>
    <w:rsid w:val="00255484"/>
    <w:rsid w:val="002D35BE"/>
    <w:rsid w:val="002D7DBA"/>
    <w:rsid w:val="00377C34"/>
    <w:rsid w:val="00423D5B"/>
    <w:rsid w:val="004F738B"/>
    <w:rsid w:val="006C2838"/>
    <w:rsid w:val="00794493"/>
    <w:rsid w:val="0084059C"/>
    <w:rsid w:val="008F4B3A"/>
    <w:rsid w:val="00905879"/>
    <w:rsid w:val="00912F38"/>
    <w:rsid w:val="00987A35"/>
    <w:rsid w:val="00B243EB"/>
    <w:rsid w:val="00B752DE"/>
    <w:rsid w:val="00C20FC4"/>
    <w:rsid w:val="00C95A63"/>
    <w:rsid w:val="00D42ECE"/>
    <w:rsid w:val="00EC0DD4"/>
    <w:rsid w:val="00ED10DE"/>
    <w:rsid w:val="00F25139"/>
    <w:rsid w:val="00FC38E6"/>
    <w:rsid w:val="00FC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2</cp:revision>
  <cp:lastPrinted>2017-05-30T18:54:00Z</cp:lastPrinted>
  <dcterms:created xsi:type="dcterms:W3CDTF">2017-06-09T21:19:00Z</dcterms:created>
  <dcterms:modified xsi:type="dcterms:W3CDTF">2017-06-09T21:19:00Z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