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2CD11BF3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52691814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0A261F">
        <w:rPr>
          <w:rFonts w:ascii="Times New Roman" w:hAnsi="Times New Roman"/>
          <w:sz w:val="26"/>
          <w:szCs w:val="26"/>
        </w:rPr>
        <w:t>T</w:t>
      </w:r>
      <w:r w:rsidR="00C91E65">
        <w:rPr>
          <w:rFonts w:ascii="Times New Roman" w:hAnsi="Times New Roman"/>
          <w:sz w:val="26"/>
          <w:szCs w:val="26"/>
        </w:rPr>
        <w:t>ue</w:t>
      </w:r>
      <w:r w:rsidR="000A261F">
        <w:rPr>
          <w:rFonts w:ascii="Times New Roman" w:hAnsi="Times New Roman"/>
          <w:sz w:val="26"/>
          <w:szCs w:val="26"/>
        </w:rPr>
        <w:t>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50719">
        <w:rPr>
          <w:rFonts w:ascii="Times New Roman" w:hAnsi="Times New Roman"/>
          <w:b/>
          <w:sz w:val="26"/>
          <w:szCs w:val="26"/>
        </w:rPr>
        <w:t>June 1</w:t>
      </w:r>
      <w:r w:rsidR="00C91E65">
        <w:rPr>
          <w:rFonts w:ascii="Times New Roman" w:hAnsi="Times New Roman"/>
          <w:b/>
          <w:sz w:val="26"/>
          <w:szCs w:val="26"/>
        </w:rPr>
        <w:t>9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50719">
        <w:rPr>
          <w:rFonts w:ascii="Times New Roman" w:hAnsi="Times New Roman"/>
          <w:b/>
          <w:sz w:val="26"/>
          <w:szCs w:val="26"/>
        </w:rPr>
        <w:t>Town Hall</w:t>
      </w:r>
      <w:r w:rsidR="00E50719" w:rsidRPr="005C2A6A">
        <w:rPr>
          <w:rFonts w:ascii="Times New Roman" w:hAnsi="Times New Roman"/>
          <w:b/>
          <w:sz w:val="26"/>
          <w:szCs w:val="26"/>
        </w:rPr>
        <w:t>,</w:t>
      </w:r>
      <w:r w:rsidR="00E50719">
        <w:rPr>
          <w:rFonts w:ascii="Times New Roman" w:hAnsi="Times New Roman"/>
          <w:b/>
          <w:sz w:val="26"/>
          <w:szCs w:val="26"/>
        </w:rPr>
        <w:t xml:space="preserve">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42CF5F11" w14:textId="77777777" w:rsidR="00E915EE" w:rsidRDefault="00E915EE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338708D7" w14:textId="0EEE017C" w:rsidR="009B71A9" w:rsidRPr="00520666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  <w:color w:val="222222"/>
        </w:rPr>
        <w:t xml:space="preserve">Consideration, discussion and possible action to </w:t>
      </w:r>
      <w:r w:rsidR="00C91E65">
        <w:rPr>
          <w:rFonts w:ascii="Times New Roman" w:hAnsi="Times New Roman"/>
          <w:color w:val="222222"/>
        </w:rPr>
        <w:t xml:space="preserve">purchase fireworks from ARC </w:t>
      </w:r>
      <w:proofErr w:type="spellStart"/>
      <w:r w:rsidR="00C91E65">
        <w:rPr>
          <w:rFonts w:ascii="Times New Roman" w:hAnsi="Times New Roman"/>
          <w:color w:val="222222"/>
        </w:rPr>
        <w:t>Pyrotecnics</w:t>
      </w:r>
      <w:proofErr w:type="spellEnd"/>
      <w:r w:rsidR="00C91E65">
        <w:rPr>
          <w:rFonts w:ascii="Times New Roman" w:hAnsi="Times New Roman"/>
          <w:color w:val="222222"/>
        </w:rPr>
        <w:t>, Inc. per attached Sales Order, in the amount of $3,800.00.</w:t>
      </w:r>
    </w:p>
    <w:p w14:paraId="20820406" w14:textId="77777777" w:rsidR="00520666" w:rsidRPr="00520666" w:rsidRDefault="00520666" w:rsidP="00520666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69C5BFE3" w14:textId="77777777" w:rsidR="00520666" w:rsidRPr="00520666" w:rsidRDefault="00520666" w:rsidP="0052066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3A826B4B" w14:textId="436BFAD1" w:rsidR="00520666" w:rsidRDefault="00520666" w:rsidP="0052066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</w:t>
      </w:r>
      <w:r>
        <w:rPr>
          <w:rFonts w:ascii="Times New Roman" w:eastAsia="Times New Roman" w:hAnsi="Times New Roman"/>
          <w:b/>
        </w:rPr>
        <w:t xml:space="preserve"> (</w:t>
      </w:r>
      <w:r>
        <w:rPr>
          <w:rFonts w:ascii="Times New Roman" w:eastAsia="Times New Roman" w:hAnsi="Times New Roman"/>
          <w:b/>
        </w:rPr>
        <w:t>Jason Roach</w:t>
      </w:r>
      <w:r w:rsidRPr="00354409">
        <w:rPr>
          <w:rFonts w:ascii="Times New Roman" w:eastAsia="Times New Roman" w:hAnsi="Times New Roman"/>
        </w:rPr>
        <w:t>)</w:t>
      </w:r>
    </w:p>
    <w:p w14:paraId="385AFFAD" w14:textId="77777777" w:rsidR="00520666" w:rsidRDefault="00520666" w:rsidP="0052066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160F6B1D" w14:textId="75737991" w:rsidR="00520666" w:rsidRPr="009B71A9" w:rsidRDefault="00520666" w:rsidP="0052066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  <w:color w:val="222222"/>
        </w:rPr>
        <w:t xml:space="preserve">Consideration, discussion and possible action </w:t>
      </w:r>
      <w:r>
        <w:rPr>
          <w:rFonts w:ascii="Times New Roman" w:hAnsi="Times New Roman"/>
          <w:color w:val="222222"/>
        </w:rPr>
        <w:t>to empower the attorney to investigate the letters associated with the Chief of Police, David Randall.</w:t>
      </w:r>
      <w:bookmarkStart w:id="0" w:name="_GoBack"/>
      <w:bookmarkEnd w:id="0"/>
    </w:p>
    <w:p w14:paraId="71014F1D" w14:textId="77777777" w:rsidR="00520666" w:rsidRPr="009B71A9" w:rsidRDefault="00520666" w:rsidP="0052066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282BB71E" w14:textId="77777777" w:rsidR="009B71A9" w:rsidRDefault="009B71A9" w:rsidP="009B71A9">
      <w:pPr>
        <w:pStyle w:val="ListParagraph"/>
        <w:rPr>
          <w:rFonts w:ascii="Times New Roman" w:hAnsi="Times New Roman"/>
        </w:rPr>
      </w:pPr>
    </w:p>
    <w:p w14:paraId="091BB735" w14:textId="5CC48CED" w:rsidR="009B71A9" w:rsidRPr="006F5278" w:rsidRDefault="009B71A9" w:rsidP="00C91E6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6D554237" w14:textId="77777777" w:rsidR="00CB6AF4" w:rsidRDefault="00CB6AF4" w:rsidP="00CB6AF4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3837C1F" w14:textId="77777777" w:rsidR="006F12D9" w:rsidRDefault="006F12D9" w:rsidP="006F12D9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F9A2737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C91E65">
        <w:rPr>
          <w:rFonts w:ascii="Times New Roman" w:eastAsia="Times New Roman" w:hAnsi="Times New Roman"/>
        </w:rPr>
        <w:t>Fri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B71A9">
        <w:rPr>
          <w:rFonts w:ascii="Times New Roman" w:eastAsia="Times New Roman" w:hAnsi="Times New Roman"/>
        </w:rPr>
        <w:t>June 1</w:t>
      </w:r>
      <w:r w:rsidR="00C91E65">
        <w:rPr>
          <w:rFonts w:ascii="Times New Roman" w:eastAsia="Times New Roman" w:hAnsi="Times New Roman"/>
        </w:rPr>
        <w:t>5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4D05" w14:textId="77777777" w:rsidR="00A86822" w:rsidRDefault="00A86822" w:rsidP="00CF5404">
      <w:r>
        <w:separator/>
      </w:r>
    </w:p>
  </w:endnote>
  <w:endnote w:type="continuationSeparator" w:id="0">
    <w:p w14:paraId="1816BAF1" w14:textId="77777777" w:rsidR="00A86822" w:rsidRDefault="00A8682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C7CA" w14:textId="77777777" w:rsidR="00A86822" w:rsidRDefault="00A86822" w:rsidP="00CF5404">
      <w:r>
        <w:separator/>
      </w:r>
    </w:p>
  </w:footnote>
  <w:footnote w:type="continuationSeparator" w:id="0">
    <w:p w14:paraId="7683B904" w14:textId="77777777" w:rsidR="00A86822" w:rsidRDefault="00A8682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D11804F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317C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B52EC"/>
    <w:rsid w:val="001C0B88"/>
    <w:rsid w:val="001C6A74"/>
    <w:rsid w:val="001C7915"/>
    <w:rsid w:val="001D1794"/>
    <w:rsid w:val="001D6AB9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736C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91E65"/>
    <w:rsid w:val="00CB29F5"/>
    <w:rsid w:val="00CB6AF4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47D7"/>
    <w:rsid w:val="00E119E6"/>
    <w:rsid w:val="00E2672F"/>
    <w:rsid w:val="00E50719"/>
    <w:rsid w:val="00E76ACC"/>
    <w:rsid w:val="00E915EE"/>
    <w:rsid w:val="00ED5A2B"/>
    <w:rsid w:val="00EE0383"/>
    <w:rsid w:val="00EF05E5"/>
    <w:rsid w:val="00F02EE0"/>
    <w:rsid w:val="00F2291A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0CBDE0-3BD5-4424-AB21-AE4EE16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2018-02-12T19:46:00Z</cp:lastPrinted>
  <dcterms:created xsi:type="dcterms:W3CDTF">2018-06-15T18:03:00Z</dcterms:created>
  <dcterms:modified xsi:type="dcterms:W3CDTF">2018-06-15T19:21:00Z</dcterms:modified>
</cp:coreProperties>
</file>