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6A0C73" w14:textId="77777777" w:rsidR="00C57FE3" w:rsidRDefault="00C57FE3" w:rsidP="00DA1562">
      <w:pPr>
        <w:ind w:left="2880" w:firstLine="720"/>
        <w:rPr>
          <w:rFonts w:ascii="Times New Roman" w:hAnsi="Times New Roman"/>
          <w:b/>
          <w:sz w:val="28"/>
          <w:szCs w:val="28"/>
        </w:rPr>
      </w:pPr>
    </w:p>
    <w:p w14:paraId="496C8120" w14:textId="11AD074D" w:rsidR="00C57FE3" w:rsidRPr="007D2414" w:rsidRDefault="00C57FE3" w:rsidP="00C57FE3">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46E4F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F5572">
        <w:rPr>
          <w:rFonts w:ascii="Times New Roman" w:hAnsi="Times New Roman"/>
          <w:b/>
          <w:sz w:val="26"/>
          <w:szCs w:val="26"/>
        </w:rPr>
        <w:t xml:space="preserve"> November 12</w:t>
      </w:r>
      <w:r w:rsidR="004F5572" w:rsidRPr="004F5572">
        <w:rPr>
          <w:rFonts w:ascii="Times New Roman" w:hAnsi="Times New Roman"/>
          <w:b/>
          <w:sz w:val="26"/>
          <w:szCs w:val="26"/>
          <w:vertAlign w:val="superscript"/>
        </w:rPr>
        <w:t>th</w:t>
      </w:r>
      <w:r w:rsidR="00AB0FF8">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0AE1E243"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E9D0E4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57FE3">
        <w:rPr>
          <w:rFonts w:ascii="Times New Roman" w:eastAsia="Times New Roman" w:hAnsi="Times New Roman"/>
          <w:b/>
        </w:rPr>
        <w:t>… T. Langston absent.</w:t>
      </w:r>
    </w:p>
    <w:p w14:paraId="348383CE" w14:textId="43C1E3A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57FE3">
        <w:rPr>
          <w:rFonts w:ascii="Times New Roman" w:eastAsia="Times New Roman" w:hAnsi="Times New Roman"/>
          <w:b/>
        </w:rPr>
        <w:t>… Yes</w:t>
      </w:r>
    </w:p>
    <w:p w14:paraId="41A705B0" w14:textId="4A2407A9" w:rsidR="00186317" w:rsidRPr="00C57FE3"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w:t>
      </w:r>
      <w:r w:rsidR="009E29D4">
        <w:rPr>
          <w:rFonts w:ascii="Times New Roman" w:eastAsia="Times New Roman" w:hAnsi="Times New Roman"/>
        </w:rPr>
        <w:t xml:space="preserve"> (10/08/2019 LPWA, 10/24/2019 Spc. LPWA)</w:t>
      </w:r>
      <w:r w:rsidRPr="00F95E91">
        <w:rPr>
          <w:rFonts w:ascii="Times New Roman" w:eastAsia="Times New Roman" w:hAnsi="Times New Roman"/>
        </w:rPr>
        <w:t xml:space="preserve"> Minutes, Treasurer’s Report, Review of Claims including Payroll.</w:t>
      </w:r>
    </w:p>
    <w:p w14:paraId="00466C16" w14:textId="027BCD78" w:rsidR="00C57FE3" w:rsidRPr="00210972" w:rsidRDefault="00C57FE3" w:rsidP="00C57FE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White… 2</w:t>
      </w:r>
      <w:r w:rsidRPr="00C57FE3">
        <w:rPr>
          <w:rFonts w:ascii="Times New Roman" w:eastAsia="Times New Roman" w:hAnsi="Times New Roman"/>
          <w:b/>
          <w:vertAlign w:val="superscript"/>
        </w:rPr>
        <w:t>nd</w:t>
      </w:r>
      <w:r>
        <w:rPr>
          <w:rFonts w:ascii="Times New Roman" w:eastAsia="Times New Roman" w:hAnsi="Times New Roman"/>
          <w:b/>
        </w:rPr>
        <w:t xml:space="preserve">: B. Hall…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2862FB6" w14:textId="50E13F05" w:rsidR="00C57FE3" w:rsidRDefault="00C57FE3" w:rsidP="00C57FE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C9FE9F0" w14:textId="77777777" w:rsidR="009E29D4" w:rsidRDefault="009E29D4" w:rsidP="00541CA0">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59F08D51" w14:textId="1291102D" w:rsidR="00182C60" w:rsidRPr="00182C60" w:rsidRDefault="00182C60" w:rsidP="00182C60">
      <w:pPr>
        <w:pStyle w:val="ListParagraph"/>
        <w:widowControl w:val="0"/>
        <w:numPr>
          <w:ilvl w:val="0"/>
          <w:numId w:val="2"/>
        </w:numPr>
        <w:autoSpaceDE w:val="0"/>
        <w:autoSpaceDN w:val="0"/>
        <w:adjustRightInd w:val="0"/>
        <w:rPr>
          <w:rFonts w:ascii="Times New Roman" w:eastAsia="Times New Roman" w:hAnsi="Times New Roman"/>
          <w:b/>
        </w:rPr>
      </w:pPr>
      <w:r w:rsidRPr="00182C60">
        <w:rPr>
          <w:rFonts w:ascii="Times New Roman" w:eastAsia="Times New Roman" w:hAnsi="Times New Roman"/>
        </w:rPr>
        <w:t>Consideration, discussion and possible action to change all Board liaisons for Luther departments.</w:t>
      </w:r>
    </w:p>
    <w:p w14:paraId="4237D2CC" w14:textId="62265767" w:rsidR="009F30DE" w:rsidRDefault="00182C60" w:rsidP="00182C60">
      <w:pPr>
        <w:pStyle w:val="ListParagraph"/>
        <w:widowControl w:val="0"/>
        <w:autoSpaceDE w:val="0"/>
        <w:autoSpaceDN w:val="0"/>
        <w:adjustRightInd w:val="0"/>
        <w:ind w:left="990"/>
        <w:rPr>
          <w:rFonts w:ascii="Times New Roman" w:eastAsia="Times New Roman" w:hAnsi="Times New Roman"/>
          <w:b/>
        </w:rPr>
      </w:pPr>
      <w:r w:rsidRPr="00182C60">
        <w:rPr>
          <w:rFonts w:ascii="Times New Roman" w:eastAsia="Times New Roman" w:hAnsi="Times New Roman"/>
          <w:b/>
        </w:rPr>
        <w:t>Tabled from October 8</w:t>
      </w:r>
      <w:r w:rsidRPr="00182C60">
        <w:rPr>
          <w:rFonts w:ascii="Times New Roman" w:eastAsia="Times New Roman" w:hAnsi="Times New Roman"/>
          <w:b/>
          <w:vertAlign w:val="superscript"/>
        </w:rPr>
        <w:t>th</w:t>
      </w:r>
      <w:r w:rsidRPr="00182C60">
        <w:rPr>
          <w:rFonts w:ascii="Times New Roman" w:eastAsia="Times New Roman" w:hAnsi="Times New Roman"/>
          <w:b/>
        </w:rPr>
        <w:t xml:space="preserve"> meeting.</w:t>
      </w:r>
    </w:p>
    <w:p w14:paraId="790159A0" w14:textId="43D83853" w:rsidR="006C1969" w:rsidRDefault="006C1969" w:rsidP="00182C60">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4DDE908D" w14:textId="77777777" w:rsidR="009E29D4" w:rsidRPr="009F30DE" w:rsidRDefault="009E29D4" w:rsidP="00182C60">
      <w:pPr>
        <w:pStyle w:val="ListParagraph"/>
        <w:widowControl w:val="0"/>
        <w:autoSpaceDE w:val="0"/>
        <w:autoSpaceDN w:val="0"/>
        <w:adjustRightInd w:val="0"/>
        <w:ind w:left="99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4E4A04D3" w14:textId="77777777" w:rsidR="004A30E5" w:rsidRPr="006C1969" w:rsidRDefault="004A30E5" w:rsidP="004A30E5">
      <w:pPr>
        <w:pStyle w:val="ListParagraph"/>
        <w:widowControl w:val="0"/>
        <w:numPr>
          <w:ilvl w:val="0"/>
          <w:numId w:val="2"/>
        </w:numPr>
        <w:autoSpaceDE w:val="0"/>
        <w:autoSpaceDN w:val="0"/>
        <w:adjustRightInd w:val="0"/>
        <w:rPr>
          <w:rFonts w:ascii="Times New Roman" w:hAnsi="Times New Roman"/>
        </w:rPr>
      </w:pPr>
      <w:r w:rsidRPr="004A30E5">
        <w:rPr>
          <w:rFonts w:ascii="Times New Roman" w:eastAsia="Times New Roman" w:hAnsi="Times New Roman"/>
        </w:rPr>
        <w:t xml:space="preserve">Consideration, discussion and possible action to add Terry Arps to all </w:t>
      </w:r>
      <w:r>
        <w:rPr>
          <w:rFonts w:ascii="Times New Roman" w:eastAsia="Times New Roman" w:hAnsi="Times New Roman"/>
        </w:rPr>
        <w:t>LPWA</w:t>
      </w:r>
      <w:r w:rsidRPr="004A30E5">
        <w:rPr>
          <w:rFonts w:ascii="Times New Roman" w:eastAsia="Times New Roman" w:hAnsi="Times New Roman"/>
        </w:rPr>
        <w:t xml:space="preserve"> bank accounts.</w:t>
      </w:r>
    </w:p>
    <w:p w14:paraId="26A0B0D4" w14:textId="18217AE8" w:rsidR="006C1969" w:rsidRPr="006C1969" w:rsidRDefault="006C1969" w:rsidP="006C1969">
      <w:pPr>
        <w:pStyle w:val="ListParagraph"/>
        <w:widowControl w:val="0"/>
        <w:autoSpaceDE w:val="0"/>
        <w:autoSpaceDN w:val="0"/>
        <w:adjustRightInd w:val="0"/>
        <w:ind w:left="990"/>
        <w:rPr>
          <w:rFonts w:ascii="Times New Roman" w:eastAsia="Times New Roman" w:hAnsi="Times New Roman"/>
          <w:b/>
        </w:rPr>
      </w:pPr>
      <w:r w:rsidRPr="006C1969">
        <w:rPr>
          <w:rFonts w:ascii="Times New Roman" w:eastAsia="Times New Roman" w:hAnsi="Times New Roman"/>
          <w:b/>
        </w:rPr>
        <w:t>Motion to approve</w:t>
      </w:r>
      <w:r>
        <w:rPr>
          <w:rFonts w:ascii="Times New Roman" w:eastAsia="Times New Roman" w:hAnsi="Times New Roman"/>
          <w:b/>
        </w:rPr>
        <w:t xml:space="preserve"> as written</w:t>
      </w:r>
      <w:r w:rsidRPr="006C1969">
        <w:rPr>
          <w:rFonts w:ascii="Times New Roman" w:eastAsia="Times New Roman" w:hAnsi="Times New Roman"/>
          <w:b/>
        </w:rPr>
        <w:t>: J. White… 2</w:t>
      </w:r>
      <w:r w:rsidRPr="006C1969">
        <w:rPr>
          <w:rFonts w:ascii="Times New Roman" w:eastAsia="Times New Roman" w:hAnsi="Times New Roman"/>
          <w:b/>
          <w:vertAlign w:val="superscript"/>
        </w:rPr>
        <w:t>nd</w:t>
      </w:r>
      <w:r w:rsidRPr="006C1969">
        <w:rPr>
          <w:rFonts w:ascii="Times New Roman" w:eastAsia="Times New Roman" w:hAnsi="Times New Roman"/>
          <w:b/>
        </w:rPr>
        <w:t xml:space="preserve">: </w:t>
      </w:r>
      <w:r>
        <w:rPr>
          <w:rFonts w:ascii="Times New Roman" w:eastAsia="Times New Roman" w:hAnsi="Times New Roman"/>
          <w:b/>
        </w:rPr>
        <w:t xml:space="preserve">J. Schwarzmeier </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58F5A2E4" w14:textId="77777777" w:rsidR="006C1969" w:rsidRPr="009E29D4" w:rsidRDefault="006C1969" w:rsidP="006C1969">
      <w:pPr>
        <w:pStyle w:val="ListParagraph"/>
        <w:widowControl w:val="0"/>
        <w:autoSpaceDE w:val="0"/>
        <w:autoSpaceDN w:val="0"/>
        <w:adjustRightInd w:val="0"/>
        <w:ind w:left="990"/>
        <w:rPr>
          <w:rFonts w:ascii="Times New Roman" w:hAnsi="Times New Roman"/>
        </w:rPr>
      </w:pPr>
    </w:p>
    <w:p w14:paraId="0497DE98" w14:textId="1E4AAB72" w:rsidR="00AB0FF8" w:rsidRPr="006C1969"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9AE83A5" w14:textId="6CD2487A" w:rsidR="006C1969" w:rsidRPr="009E29D4" w:rsidRDefault="006C1969" w:rsidP="006C1969">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Action.</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86D9730" w14:textId="680E5699" w:rsidR="006C1969" w:rsidRDefault="006C1969" w:rsidP="006C1969">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w:t>
      </w:r>
      <w:r w:rsidRPr="006C1969">
        <w:rPr>
          <w:rFonts w:ascii="Times New Roman" w:eastAsia="Times New Roman" w:hAnsi="Times New Roman"/>
          <w:b/>
        </w:rPr>
        <w:t xml:space="preserve">: J. White… 2nd: </w:t>
      </w:r>
      <w:r>
        <w:rPr>
          <w:rFonts w:ascii="Times New Roman" w:eastAsia="Times New Roman" w:hAnsi="Times New Roman"/>
          <w:b/>
        </w:rPr>
        <w:t>J. Schwarzmeier</w:t>
      </w:r>
      <w:r w:rsidRPr="006C1969">
        <w:rPr>
          <w:rFonts w:ascii="Times New Roman" w:eastAsia="Times New Roman" w:hAnsi="Times New Roman"/>
          <w:b/>
        </w:rPr>
        <w:t xml:space="preserve">… 4 </w:t>
      </w:r>
      <w:proofErr w:type="gramStart"/>
      <w:r w:rsidRPr="006C1969">
        <w:rPr>
          <w:rFonts w:ascii="Times New Roman" w:eastAsia="Times New Roman" w:hAnsi="Times New Roman"/>
          <w:b/>
        </w:rPr>
        <w:t>Yes</w:t>
      </w:r>
      <w:proofErr w:type="gramEnd"/>
      <w:r w:rsidRPr="006C1969">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B2F1F7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6C1969" w:rsidRPr="006C1969">
        <w:rPr>
          <w:rFonts w:ascii="Times New Roman" w:eastAsia="Times New Roman" w:hAnsi="Times New Roman"/>
          <w:b/>
        </w:rPr>
        <w:t>transcribed 11/1</w:t>
      </w:r>
      <w:r w:rsidR="00F93586">
        <w:rPr>
          <w:rFonts w:ascii="Times New Roman" w:eastAsia="Times New Roman" w:hAnsi="Times New Roman"/>
          <w:b/>
        </w:rPr>
        <w:t>5</w:t>
      </w:r>
      <w:r w:rsidR="006C1969" w:rsidRPr="006C1969">
        <w:rPr>
          <w:rFonts w:ascii="Times New Roman" w:eastAsia="Times New Roman" w:hAnsi="Times New Roman"/>
          <w:b/>
        </w:rPr>
        <w:t>/2019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557297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D5240E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F5572">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4F5572">
        <w:rPr>
          <w:rFonts w:ascii="Times New Roman" w:eastAsia="Times New Roman" w:hAnsi="Times New Roman"/>
        </w:rPr>
        <w:t xml:space="preserve"> November 8</w:t>
      </w:r>
      <w:r w:rsidR="004F5572" w:rsidRPr="004F5572">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08A1" w14:textId="77777777" w:rsidR="007527C2" w:rsidRDefault="007527C2" w:rsidP="00CF5404">
      <w:r>
        <w:separator/>
      </w:r>
    </w:p>
  </w:endnote>
  <w:endnote w:type="continuationSeparator" w:id="0">
    <w:p w14:paraId="75EB6E78" w14:textId="77777777" w:rsidR="007527C2" w:rsidRDefault="007527C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88E4" w14:textId="77777777" w:rsidR="007527C2" w:rsidRDefault="007527C2" w:rsidP="00CF5404">
      <w:r>
        <w:separator/>
      </w:r>
    </w:p>
  </w:footnote>
  <w:footnote w:type="continuationSeparator" w:id="0">
    <w:p w14:paraId="36DC91EF" w14:textId="77777777" w:rsidR="007527C2" w:rsidRDefault="007527C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23221"/>
    <w:rsid w:val="000332C0"/>
    <w:rsid w:val="00053434"/>
    <w:rsid w:val="00054B80"/>
    <w:rsid w:val="000A04AC"/>
    <w:rsid w:val="00107E24"/>
    <w:rsid w:val="001225BC"/>
    <w:rsid w:val="001261A6"/>
    <w:rsid w:val="001564E4"/>
    <w:rsid w:val="001572BD"/>
    <w:rsid w:val="00180BA8"/>
    <w:rsid w:val="00182C60"/>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604"/>
    <w:rsid w:val="003C4BFF"/>
    <w:rsid w:val="003E1466"/>
    <w:rsid w:val="003F797A"/>
    <w:rsid w:val="00405E62"/>
    <w:rsid w:val="00436211"/>
    <w:rsid w:val="00437532"/>
    <w:rsid w:val="0045416C"/>
    <w:rsid w:val="004548F0"/>
    <w:rsid w:val="004656FA"/>
    <w:rsid w:val="00475593"/>
    <w:rsid w:val="00477F41"/>
    <w:rsid w:val="004939E6"/>
    <w:rsid w:val="004A30E5"/>
    <w:rsid w:val="004B4FF6"/>
    <w:rsid w:val="004B687C"/>
    <w:rsid w:val="004C3A47"/>
    <w:rsid w:val="004C765A"/>
    <w:rsid w:val="004C79AF"/>
    <w:rsid w:val="004E6807"/>
    <w:rsid w:val="004E73E2"/>
    <w:rsid w:val="004F25B5"/>
    <w:rsid w:val="004F4CB9"/>
    <w:rsid w:val="004F5572"/>
    <w:rsid w:val="0051348C"/>
    <w:rsid w:val="00522921"/>
    <w:rsid w:val="00527097"/>
    <w:rsid w:val="00527796"/>
    <w:rsid w:val="00541581"/>
    <w:rsid w:val="00541CA0"/>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1969"/>
    <w:rsid w:val="006C3639"/>
    <w:rsid w:val="006D0D4B"/>
    <w:rsid w:val="006D1DA2"/>
    <w:rsid w:val="006E0C7C"/>
    <w:rsid w:val="00703AD9"/>
    <w:rsid w:val="00710148"/>
    <w:rsid w:val="00715AB3"/>
    <w:rsid w:val="00725147"/>
    <w:rsid w:val="0073470D"/>
    <w:rsid w:val="00745583"/>
    <w:rsid w:val="007527C2"/>
    <w:rsid w:val="00762C96"/>
    <w:rsid w:val="007649A6"/>
    <w:rsid w:val="00777203"/>
    <w:rsid w:val="00795F97"/>
    <w:rsid w:val="007D2414"/>
    <w:rsid w:val="007E1B01"/>
    <w:rsid w:val="007E39FB"/>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E29D4"/>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83282"/>
    <w:rsid w:val="00BB4C41"/>
    <w:rsid w:val="00BC072F"/>
    <w:rsid w:val="00C02526"/>
    <w:rsid w:val="00C13674"/>
    <w:rsid w:val="00C161FF"/>
    <w:rsid w:val="00C358F5"/>
    <w:rsid w:val="00C43E5D"/>
    <w:rsid w:val="00C54BC6"/>
    <w:rsid w:val="00C57FE3"/>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55B09"/>
    <w:rsid w:val="00F93586"/>
    <w:rsid w:val="00F95E91"/>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E71EE01-2849-4F01-8E8C-D13C51B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1DE419-2F15-4242-A7FD-81CA6932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2019-11-18T15:03:00Z</cp:lastPrinted>
  <dcterms:created xsi:type="dcterms:W3CDTF">2019-11-18T15:03:00Z</dcterms:created>
  <dcterms:modified xsi:type="dcterms:W3CDTF">2019-11-18T15:03:00Z</dcterms:modified>
</cp:coreProperties>
</file>