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0E3CE8B6" w14:textId="77777777" w:rsidR="009F10F2" w:rsidRDefault="009F10F2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B846FD" w14:textId="25882C95" w:rsidR="009F10F2" w:rsidRPr="009F10F2" w:rsidRDefault="009F10F2" w:rsidP="007D241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F10F2">
        <w:rPr>
          <w:rFonts w:ascii="Times New Roman" w:hAnsi="Times New Roman"/>
          <w:b/>
          <w:color w:val="FF0000"/>
          <w:sz w:val="36"/>
          <w:szCs w:val="36"/>
        </w:rPr>
        <w:t>NOTICE OF MEETING CANCELLATION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44580286" w14:textId="77777777" w:rsidR="009F10F2" w:rsidRDefault="009F10F2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the advice of our town attorney, Beth Anne Childs, and in</w:t>
      </w:r>
      <w:r w:rsidR="005C2A6A" w:rsidRPr="005C2A6A">
        <w:rPr>
          <w:rFonts w:ascii="Times New Roman" w:hAnsi="Times New Roman"/>
          <w:sz w:val="26"/>
          <w:szCs w:val="26"/>
        </w:rPr>
        <w:t xml:space="preserve">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 xml:space="preserve"> S. Main Street, is hereby </w:t>
      </w:r>
      <w:r w:rsidRPr="009F10F2">
        <w:rPr>
          <w:rFonts w:ascii="Times New Roman" w:hAnsi="Times New Roman"/>
          <w:b/>
          <w:color w:val="FF0000"/>
          <w:sz w:val="26"/>
          <w:szCs w:val="26"/>
        </w:rPr>
        <w:t>CANCELLING</w:t>
      </w:r>
      <w:r>
        <w:rPr>
          <w:rFonts w:ascii="Times New Roman" w:hAnsi="Times New Roman"/>
          <w:sz w:val="26"/>
          <w:szCs w:val="26"/>
        </w:rPr>
        <w:t xml:space="preserve"> the </w:t>
      </w:r>
      <w:r w:rsidR="005C2A6A"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April 13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="005C2A6A"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119B575C" w14:textId="7F65AA63" w:rsidR="009F10F2" w:rsidRDefault="009F10F2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3AE36ECC" w14:textId="0F731A99" w:rsidR="005C2A6A" w:rsidRDefault="009F10F2" w:rsidP="009F10F2">
      <w:pPr>
        <w:pStyle w:val="ListParagraph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9F10F2">
        <w:rPr>
          <w:rFonts w:ascii="Times New Roman" w:hAnsi="Times New Roman"/>
          <w:b/>
          <w:color w:val="FF0000"/>
          <w:sz w:val="26"/>
          <w:szCs w:val="26"/>
        </w:rPr>
        <w:t>PLEASE NOTE THIS MEETING HAS BEEN CACELLED.</w:t>
      </w:r>
    </w:p>
    <w:p w14:paraId="388E5EAF" w14:textId="77777777" w:rsidR="009F10F2" w:rsidRDefault="009F10F2" w:rsidP="009F10F2">
      <w:pPr>
        <w:pStyle w:val="ListParagraph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14:paraId="392A7617" w14:textId="77777777" w:rsidR="00BC6407" w:rsidRDefault="00BC6407" w:rsidP="009F10F2">
      <w:pPr>
        <w:pStyle w:val="ListParagraph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14:paraId="2D012DB8" w14:textId="57D71B63" w:rsidR="00BC6407" w:rsidRPr="00BC6407" w:rsidRDefault="00BC6407" w:rsidP="009F10F2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  <w:r w:rsidRPr="00BC6407">
        <w:rPr>
          <w:rFonts w:ascii="Times New Roman" w:hAnsi="Times New Roman"/>
          <w:b/>
          <w:sz w:val="26"/>
          <w:szCs w:val="26"/>
        </w:rPr>
        <w:t>We are planning, at this time to have the regularly scheduled Planning Commission Meeting on May 11</w:t>
      </w:r>
      <w:r w:rsidR="001A30CE" w:rsidRPr="001A30CE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1A30CE">
        <w:rPr>
          <w:rFonts w:ascii="Times New Roman" w:hAnsi="Times New Roman"/>
          <w:b/>
          <w:sz w:val="26"/>
          <w:szCs w:val="26"/>
        </w:rPr>
        <w:t>,</w:t>
      </w:r>
      <w:r w:rsidRPr="00BC6407">
        <w:rPr>
          <w:rFonts w:ascii="Times New Roman" w:hAnsi="Times New Roman"/>
          <w:b/>
          <w:sz w:val="26"/>
          <w:szCs w:val="26"/>
        </w:rPr>
        <w:t xml:space="preserve"> 2020.</w:t>
      </w:r>
    </w:p>
    <w:p w14:paraId="021683F5" w14:textId="77777777" w:rsidR="001676F6" w:rsidRDefault="001676F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</w:p>
    <w:p w14:paraId="6932E273" w14:textId="77777777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</w:p>
    <w:p w14:paraId="60263B61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34D0EE00" w14:textId="77777777" w:rsidR="001676F6" w:rsidRDefault="001676F6" w:rsidP="001676F6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4BAFF947" w14:textId="77777777" w:rsidR="00F05AC6" w:rsidRDefault="00F05AC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47323530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3FA1A4FF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212F12">
        <w:rPr>
          <w:rFonts w:ascii="Times New Roman" w:eastAsia="Times New Roman" w:hAnsi="Times New Roman"/>
        </w:rPr>
        <w:t>Thursday</w:t>
      </w:r>
      <w:r w:rsidR="009F10F2">
        <w:rPr>
          <w:rFonts w:ascii="Times New Roman" w:eastAsia="Times New Roman" w:hAnsi="Times New Roman"/>
        </w:rPr>
        <w:t xml:space="preserve">, April </w:t>
      </w:r>
      <w:r w:rsidR="00212F12">
        <w:rPr>
          <w:rFonts w:ascii="Times New Roman" w:eastAsia="Times New Roman" w:hAnsi="Times New Roman"/>
        </w:rPr>
        <w:t>2</w:t>
      </w:r>
      <w:r w:rsidR="009F10F2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D61C6" w14:textId="77777777" w:rsidR="0031722A" w:rsidRDefault="0031722A" w:rsidP="00CF5404">
      <w:r>
        <w:separator/>
      </w:r>
    </w:p>
  </w:endnote>
  <w:endnote w:type="continuationSeparator" w:id="0">
    <w:p w14:paraId="116088A6" w14:textId="77777777" w:rsidR="0031722A" w:rsidRDefault="0031722A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A7D91" w14:textId="77777777" w:rsidR="0031722A" w:rsidRDefault="0031722A" w:rsidP="00CF5404">
      <w:r>
        <w:separator/>
      </w:r>
    </w:p>
  </w:footnote>
  <w:footnote w:type="continuationSeparator" w:id="0">
    <w:p w14:paraId="6EFC68D5" w14:textId="77777777" w:rsidR="0031722A" w:rsidRDefault="0031722A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37D06"/>
    <w:rsid w:val="00053434"/>
    <w:rsid w:val="00085D8F"/>
    <w:rsid w:val="000A04AC"/>
    <w:rsid w:val="000E3858"/>
    <w:rsid w:val="00107E24"/>
    <w:rsid w:val="001261A6"/>
    <w:rsid w:val="001564E4"/>
    <w:rsid w:val="001572BD"/>
    <w:rsid w:val="001676F6"/>
    <w:rsid w:val="00180BA8"/>
    <w:rsid w:val="00187492"/>
    <w:rsid w:val="00197792"/>
    <w:rsid w:val="001A043D"/>
    <w:rsid w:val="001A30CE"/>
    <w:rsid w:val="001B5973"/>
    <w:rsid w:val="001C0B88"/>
    <w:rsid w:val="001C6A74"/>
    <w:rsid w:val="001C7915"/>
    <w:rsid w:val="001D1794"/>
    <w:rsid w:val="001F0C99"/>
    <w:rsid w:val="00210972"/>
    <w:rsid w:val="00212F12"/>
    <w:rsid w:val="00213C94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22A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E3A21"/>
    <w:rsid w:val="003F797A"/>
    <w:rsid w:val="00405E62"/>
    <w:rsid w:val="00436211"/>
    <w:rsid w:val="00437532"/>
    <w:rsid w:val="004548F0"/>
    <w:rsid w:val="004656FA"/>
    <w:rsid w:val="004709D9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0B8B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67454"/>
    <w:rsid w:val="009747F4"/>
    <w:rsid w:val="009B5026"/>
    <w:rsid w:val="009C54F7"/>
    <w:rsid w:val="009D318C"/>
    <w:rsid w:val="009F10F2"/>
    <w:rsid w:val="00A1418D"/>
    <w:rsid w:val="00A16662"/>
    <w:rsid w:val="00A2483D"/>
    <w:rsid w:val="00A2642F"/>
    <w:rsid w:val="00A37EE1"/>
    <w:rsid w:val="00A437ED"/>
    <w:rsid w:val="00A5080E"/>
    <w:rsid w:val="00A650C5"/>
    <w:rsid w:val="00A943DE"/>
    <w:rsid w:val="00A95E50"/>
    <w:rsid w:val="00AA6F39"/>
    <w:rsid w:val="00AB3499"/>
    <w:rsid w:val="00AF48B6"/>
    <w:rsid w:val="00B03F76"/>
    <w:rsid w:val="00B224C5"/>
    <w:rsid w:val="00B2411B"/>
    <w:rsid w:val="00B2510A"/>
    <w:rsid w:val="00B42057"/>
    <w:rsid w:val="00B42119"/>
    <w:rsid w:val="00B43BFD"/>
    <w:rsid w:val="00B45F0D"/>
    <w:rsid w:val="00B46DC4"/>
    <w:rsid w:val="00B575C1"/>
    <w:rsid w:val="00B659A5"/>
    <w:rsid w:val="00B77E04"/>
    <w:rsid w:val="00BC072F"/>
    <w:rsid w:val="00BC6407"/>
    <w:rsid w:val="00C02526"/>
    <w:rsid w:val="00C13674"/>
    <w:rsid w:val="00C161FF"/>
    <w:rsid w:val="00C33A8A"/>
    <w:rsid w:val="00C43E5D"/>
    <w:rsid w:val="00C54BC6"/>
    <w:rsid w:val="00C71B03"/>
    <w:rsid w:val="00C76E86"/>
    <w:rsid w:val="00C8370D"/>
    <w:rsid w:val="00CB7EA8"/>
    <w:rsid w:val="00CE5843"/>
    <w:rsid w:val="00CF5404"/>
    <w:rsid w:val="00D07F99"/>
    <w:rsid w:val="00D10C0A"/>
    <w:rsid w:val="00D156E4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6468"/>
    <w:rsid w:val="00EB7DB6"/>
    <w:rsid w:val="00EE0383"/>
    <w:rsid w:val="00EF05E5"/>
    <w:rsid w:val="00EF4198"/>
    <w:rsid w:val="00F02EE0"/>
    <w:rsid w:val="00F05AC6"/>
    <w:rsid w:val="00F15762"/>
    <w:rsid w:val="00F2291A"/>
    <w:rsid w:val="00F24CEB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C459D2F5-EDB0-4324-A541-BD8B1CA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3E9FF7-91D8-405F-A605-BDD6F66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Twila Bourlon</cp:lastModifiedBy>
  <cp:revision>2</cp:revision>
  <cp:lastPrinted>2020-04-01T21:15:00Z</cp:lastPrinted>
  <dcterms:created xsi:type="dcterms:W3CDTF">2020-04-02T14:06:00Z</dcterms:created>
  <dcterms:modified xsi:type="dcterms:W3CDTF">2020-04-02T14:06:00Z</dcterms:modified>
</cp:coreProperties>
</file>