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2224" w14:textId="17656322" w:rsidR="008B5026" w:rsidRPr="00E33AA0" w:rsidRDefault="00115838" w:rsidP="00E33AA0">
      <w:pPr>
        <w:jc w:val="center"/>
        <w:rPr>
          <w:rFonts w:ascii="Verdana Pro Black" w:hAnsi="Verdana Pro Black"/>
        </w:rPr>
      </w:pPr>
      <w:r w:rsidRPr="00E33AA0">
        <w:rPr>
          <w:rFonts w:ascii="Verdana Pro Black" w:hAnsi="Verdana Pro Black"/>
        </w:rPr>
        <w:t xml:space="preserve">FOUR YEAR </w:t>
      </w:r>
      <w:r w:rsidR="008B5026" w:rsidRPr="00E33AA0">
        <w:rPr>
          <w:rFonts w:ascii="Verdana Pro Black" w:hAnsi="Verdana Pro Black"/>
        </w:rPr>
        <w:t>ACCOMPLISHMENTS</w:t>
      </w:r>
      <w:r w:rsidR="00E33AA0" w:rsidRPr="00E33AA0">
        <w:rPr>
          <w:rFonts w:ascii="Verdana Pro Black" w:hAnsi="Verdana Pro Black"/>
        </w:rPr>
        <w:t xml:space="preserve"> FOR THE TOWN OF LUTHER, OKLAHOMA</w:t>
      </w:r>
      <w:r w:rsidR="008B5026" w:rsidRPr="00E33AA0">
        <w:rPr>
          <w:rFonts w:ascii="Verdana Pro Black" w:hAnsi="Verdana Pro Black"/>
        </w:rPr>
        <w:t xml:space="preserve"> – 2017 to 2021</w:t>
      </w:r>
    </w:p>
    <w:p w14:paraId="40118775" w14:textId="48BA0490" w:rsidR="008B5026" w:rsidRPr="00D561F7" w:rsidRDefault="008B5026" w:rsidP="008B5026">
      <w:pPr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FINANCIALS: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70"/>
        <w:gridCol w:w="3190"/>
        <w:gridCol w:w="3190"/>
      </w:tblGrid>
      <w:tr w:rsidR="008B5026" w14:paraId="77CD8E99" w14:textId="77777777" w:rsidTr="00D5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0" w:type="dxa"/>
          </w:tcPr>
          <w:p w14:paraId="59D357DD" w14:textId="77777777" w:rsidR="008B5026" w:rsidRDefault="008B5026" w:rsidP="008B5026"/>
        </w:tc>
        <w:tc>
          <w:tcPr>
            <w:tcW w:w="3190" w:type="dxa"/>
          </w:tcPr>
          <w:p w14:paraId="351ED57A" w14:textId="3FF5F561" w:rsidR="008B5026" w:rsidRPr="00D561F7" w:rsidRDefault="008B5026" w:rsidP="008B5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March 2017</w:t>
            </w:r>
          </w:p>
        </w:tc>
        <w:tc>
          <w:tcPr>
            <w:tcW w:w="3190" w:type="dxa"/>
          </w:tcPr>
          <w:p w14:paraId="7AF0828E" w14:textId="7E194765" w:rsidR="008B5026" w:rsidRPr="00D561F7" w:rsidRDefault="008B5026" w:rsidP="008B5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March 2021</w:t>
            </w:r>
          </w:p>
        </w:tc>
      </w:tr>
      <w:tr w:rsidR="008B5026" w14:paraId="3C9DDADF" w14:textId="77777777" w:rsidTr="00D5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5C77866" w14:textId="012C1C33" w:rsidR="008B5026" w:rsidRPr="00D561F7" w:rsidRDefault="008B5026" w:rsidP="008B5026">
            <w:pPr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 xml:space="preserve">Total Town and Public Works All Accounts </w:t>
            </w:r>
          </w:p>
        </w:tc>
        <w:tc>
          <w:tcPr>
            <w:tcW w:w="3190" w:type="dxa"/>
          </w:tcPr>
          <w:p w14:paraId="23E47E18" w14:textId="2E53CCB3" w:rsidR="008B5026" w:rsidRPr="00D561F7" w:rsidRDefault="008B5026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$99,806.51</w:t>
            </w:r>
          </w:p>
        </w:tc>
        <w:tc>
          <w:tcPr>
            <w:tcW w:w="3190" w:type="dxa"/>
          </w:tcPr>
          <w:p w14:paraId="0FC61199" w14:textId="5FE0C5B8" w:rsidR="008B5026" w:rsidRPr="00D561F7" w:rsidRDefault="008B5026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$552,883.28</w:t>
            </w:r>
          </w:p>
        </w:tc>
      </w:tr>
      <w:tr w:rsidR="008B5026" w14:paraId="18476DE5" w14:textId="77777777" w:rsidTr="00D561F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4AA769" w14:textId="77777777" w:rsidR="00D561F7" w:rsidRPr="00D561F7" w:rsidRDefault="00D561F7" w:rsidP="008B5026">
            <w:pPr>
              <w:rPr>
                <w:rFonts w:ascii="Verdana Pro Cond SemiBold" w:hAnsi="Verdana Pro Cond SemiBold"/>
                <w:b w:val="0"/>
                <w:bCs w:val="0"/>
                <w:caps w:val="0"/>
              </w:rPr>
            </w:pPr>
          </w:p>
          <w:p w14:paraId="3743EDE1" w14:textId="2659981F" w:rsidR="008B5026" w:rsidRPr="00D561F7" w:rsidRDefault="008B5026" w:rsidP="008B5026">
            <w:pPr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Total Town and Public Works</w:t>
            </w:r>
            <w:r w:rsidR="007A703D">
              <w:rPr>
                <w:rFonts w:ascii="Verdana Pro Cond SemiBold" w:hAnsi="Verdana Pro Cond SemiBold"/>
              </w:rPr>
              <w:t xml:space="preserve"> 5</w:t>
            </w:r>
            <w:r w:rsidRPr="00D561F7">
              <w:rPr>
                <w:rFonts w:ascii="Verdana Pro Cond SemiBold" w:hAnsi="Verdana Pro Cond SemiBold"/>
              </w:rPr>
              <w:t xml:space="preserve"> CD’s</w:t>
            </w:r>
          </w:p>
        </w:tc>
        <w:tc>
          <w:tcPr>
            <w:tcW w:w="3190" w:type="dxa"/>
          </w:tcPr>
          <w:p w14:paraId="05AE466D" w14:textId="77777777" w:rsidR="00D561F7" w:rsidRPr="00D561F7" w:rsidRDefault="00D561F7" w:rsidP="008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</w:p>
          <w:p w14:paraId="0C948C92" w14:textId="41055C2F" w:rsidR="008B5026" w:rsidRPr="00D561F7" w:rsidRDefault="006A3300" w:rsidP="008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</w:t>
            </w:r>
            <w:r w:rsidR="008B5026" w:rsidRPr="00D561F7">
              <w:rPr>
                <w:rFonts w:ascii="Verdana Pro Cond SemiBold" w:hAnsi="Verdana Pro Cond SemiBold"/>
              </w:rPr>
              <w:t>62,213.75</w:t>
            </w:r>
          </w:p>
        </w:tc>
        <w:tc>
          <w:tcPr>
            <w:tcW w:w="3190" w:type="dxa"/>
          </w:tcPr>
          <w:p w14:paraId="1F82EDE9" w14:textId="77777777" w:rsidR="00D561F7" w:rsidRPr="00D561F7" w:rsidRDefault="00D561F7" w:rsidP="008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</w:p>
          <w:p w14:paraId="39E16E0B" w14:textId="09D084CA" w:rsidR="008B5026" w:rsidRPr="00D561F7" w:rsidRDefault="008B5026" w:rsidP="008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$452,232.81</w:t>
            </w:r>
          </w:p>
        </w:tc>
      </w:tr>
      <w:tr w:rsidR="006A3300" w14:paraId="51E8286B" w14:textId="77777777" w:rsidTr="00D5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87CBC14" w14:textId="77777777" w:rsidR="00D561F7" w:rsidRPr="00D561F7" w:rsidRDefault="00D561F7" w:rsidP="008B5026">
            <w:pPr>
              <w:rPr>
                <w:rFonts w:ascii="Verdana Pro Cond SemiBold" w:hAnsi="Verdana Pro Cond SemiBold"/>
                <w:b w:val="0"/>
                <w:bCs w:val="0"/>
                <w:caps w:val="0"/>
              </w:rPr>
            </w:pPr>
          </w:p>
          <w:p w14:paraId="3B6B8593" w14:textId="7CEDC3C8" w:rsidR="006A3300" w:rsidRPr="00D561F7" w:rsidRDefault="006A3300" w:rsidP="008B5026">
            <w:pPr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TOTAL</w:t>
            </w:r>
          </w:p>
        </w:tc>
        <w:tc>
          <w:tcPr>
            <w:tcW w:w="3190" w:type="dxa"/>
          </w:tcPr>
          <w:p w14:paraId="0DD2D959" w14:textId="77777777" w:rsidR="00D561F7" w:rsidRPr="00D561F7" w:rsidRDefault="00D561F7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</w:p>
          <w:p w14:paraId="26F03F5B" w14:textId="74481ECF" w:rsidR="006A3300" w:rsidRPr="00D561F7" w:rsidRDefault="006A3300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</w:t>
            </w:r>
            <w:r w:rsidR="00115838" w:rsidRPr="00D561F7">
              <w:rPr>
                <w:rFonts w:ascii="Verdana Pro Cond SemiBold" w:hAnsi="Verdana Pro Cond SemiBold"/>
              </w:rPr>
              <w:t>157, 677</w:t>
            </w:r>
          </w:p>
        </w:tc>
        <w:tc>
          <w:tcPr>
            <w:tcW w:w="3190" w:type="dxa"/>
          </w:tcPr>
          <w:p w14:paraId="3CCF7BD6" w14:textId="77777777" w:rsidR="00D561F7" w:rsidRPr="00D561F7" w:rsidRDefault="00D561F7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</w:p>
          <w:p w14:paraId="69BB4F90" w14:textId="6CE8DF68" w:rsidR="006A3300" w:rsidRPr="00D561F7" w:rsidRDefault="006A3300" w:rsidP="008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SemiBold" w:hAnsi="Verdana Pro Cond SemiBold"/>
              </w:rPr>
            </w:pPr>
            <w:r w:rsidRPr="00D561F7">
              <w:rPr>
                <w:rFonts w:ascii="Verdana Pro Cond SemiBold" w:hAnsi="Verdana Pro Cond SemiBold"/>
              </w:rPr>
              <w:t>$1,005,116.09</w:t>
            </w:r>
          </w:p>
        </w:tc>
      </w:tr>
    </w:tbl>
    <w:p w14:paraId="234DE11B" w14:textId="1C07D29D" w:rsidR="008B5026" w:rsidRDefault="008B5026" w:rsidP="008B5026"/>
    <w:p w14:paraId="7A7C7D88" w14:textId="0AEE0615" w:rsidR="004C76C4" w:rsidRDefault="004C76C4" w:rsidP="008B5026">
      <w:p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Audit 2016 contained seven significant findings including lack of proper documentation for purchase</w:t>
      </w:r>
      <w:r w:rsidR="00E33AA0">
        <w:rPr>
          <w:rFonts w:ascii="Verdana Pro Cond SemiBold" w:hAnsi="Verdana Pro Cond SemiBold"/>
        </w:rPr>
        <w:t>s</w:t>
      </w:r>
      <w:r>
        <w:rPr>
          <w:rFonts w:ascii="Verdana Pro Cond SemiBold" w:hAnsi="Verdana Pro Cond SemiBold"/>
        </w:rPr>
        <w:t xml:space="preserve"> and deposits not made daily.</w:t>
      </w:r>
    </w:p>
    <w:p w14:paraId="5929B16B" w14:textId="7C0DA7B0" w:rsidR="004C76C4" w:rsidRDefault="004C76C4" w:rsidP="008B5026">
      <w:p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Audit 2017 contained no significant findings and was considered a clean audit.</w:t>
      </w:r>
    </w:p>
    <w:p w14:paraId="41BEC1D0" w14:textId="1E931D00" w:rsidR="004C76C4" w:rsidRDefault="004C76C4" w:rsidP="008B5026">
      <w:p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Audit 2018 contained no significant findings and was considered a clean audit.</w:t>
      </w:r>
    </w:p>
    <w:p w14:paraId="060FEF27" w14:textId="24259A4B" w:rsidR="004C76C4" w:rsidRDefault="004C76C4" w:rsidP="008B5026">
      <w:p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Audit 2019 contained no significant findings and was considered a clean audit.</w:t>
      </w:r>
    </w:p>
    <w:p w14:paraId="2CA50013" w14:textId="10889FD3" w:rsidR="004C76C4" w:rsidRPr="004C76C4" w:rsidRDefault="004C76C4" w:rsidP="008B5026">
      <w:p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Audit 2020 contained no significant findings and was considered a clean audit.</w:t>
      </w:r>
    </w:p>
    <w:p w14:paraId="73277F7D" w14:textId="63328D8D" w:rsidR="00D561F7" w:rsidRDefault="00D561F7" w:rsidP="008B5026">
      <w:pPr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LUTHER PUBLIC WORKS</w:t>
      </w:r>
      <w:r w:rsidR="00393A8C" w:rsidRPr="00E33AA0">
        <w:rPr>
          <w:rFonts w:ascii="Verdana Pro Black" w:hAnsi="Verdana Pro Black"/>
          <w:color w:val="FF0000"/>
        </w:rPr>
        <w:t>:</w:t>
      </w:r>
    </w:p>
    <w:p w14:paraId="5985E3A1" w14:textId="5F480042" w:rsidR="00D561F7" w:rsidRDefault="00D561F7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Purchased a new tractor</w:t>
      </w:r>
      <w:r w:rsidR="00F1314F">
        <w:rPr>
          <w:rFonts w:ascii="Verdana Pro Cond SemiBold" w:hAnsi="Verdana Pro Cond SemiBold"/>
        </w:rPr>
        <w:t xml:space="preserve"> to assist </w:t>
      </w:r>
      <w:r w:rsidR="00393A8C">
        <w:rPr>
          <w:rFonts w:ascii="Verdana Pro Cond SemiBold" w:hAnsi="Verdana Pro Cond SemiBold"/>
        </w:rPr>
        <w:t>with heavy work</w:t>
      </w:r>
      <w:r w:rsidR="00F1314F">
        <w:rPr>
          <w:rFonts w:ascii="Verdana Pro Cond SemiBold" w:hAnsi="Verdana Pro Cond SemiBold"/>
        </w:rPr>
        <w:t>.</w:t>
      </w:r>
    </w:p>
    <w:p w14:paraId="5C23206E" w14:textId="5C903BFD" w:rsidR="00D561F7" w:rsidRDefault="00D561F7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Wrote a Community Development Block Grant (CDBG) to replace the Town’s water main</w:t>
      </w:r>
      <w:r w:rsidR="00F1314F">
        <w:rPr>
          <w:rFonts w:ascii="Verdana Pro Cond SemiBold" w:hAnsi="Verdana Pro Cond SemiBold"/>
        </w:rPr>
        <w:t>.</w:t>
      </w:r>
    </w:p>
    <w:p w14:paraId="6F5AEE59" w14:textId="241E6AF3" w:rsidR="00D561F7" w:rsidRDefault="00D561F7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 xml:space="preserve">Wrote a grant to </w:t>
      </w:r>
      <w:r w:rsidR="004C76C4">
        <w:rPr>
          <w:rFonts w:ascii="Verdana Pro Cond SemiBold" w:hAnsi="Verdana Pro Cond SemiBold"/>
        </w:rPr>
        <w:t>destroy</w:t>
      </w:r>
      <w:r>
        <w:rPr>
          <w:rFonts w:ascii="Verdana Pro Cond SemiBold" w:hAnsi="Verdana Pro Cond SemiBold"/>
        </w:rPr>
        <w:t xml:space="preserve"> and </w:t>
      </w:r>
      <w:r w:rsidR="004C76C4">
        <w:rPr>
          <w:rFonts w:ascii="Verdana Pro Cond SemiBold" w:hAnsi="Verdana Pro Cond SemiBold"/>
        </w:rPr>
        <w:t>remove</w:t>
      </w:r>
      <w:r>
        <w:rPr>
          <w:rFonts w:ascii="Verdana Pro Cond SemiBold" w:hAnsi="Verdana Pro Cond SemiBold"/>
        </w:rPr>
        <w:t xml:space="preserve"> root clogs in</w:t>
      </w:r>
      <w:r w:rsidR="004C76C4">
        <w:rPr>
          <w:rFonts w:ascii="Verdana Pro Cond SemiBold" w:hAnsi="Verdana Pro Cond SemiBold"/>
        </w:rPr>
        <w:t xml:space="preserve"> the</w:t>
      </w:r>
      <w:r>
        <w:rPr>
          <w:rFonts w:ascii="Verdana Pro Cond SemiBold" w:hAnsi="Verdana Pro Cond SemiBold"/>
        </w:rPr>
        <w:t xml:space="preserve"> sewer system</w:t>
      </w:r>
      <w:r w:rsidR="004C76C4">
        <w:rPr>
          <w:rFonts w:ascii="Verdana Pro Cond SemiBold" w:hAnsi="Verdana Pro Cond SemiBold"/>
        </w:rPr>
        <w:t>.</w:t>
      </w:r>
    </w:p>
    <w:p w14:paraId="685664FB" w14:textId="59DFF442" w:rsidR="00D561F7" w:rsidRDefault="00D561F7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 xml:space="preserve">Purchased a new </w:t>
      </w:r>
      <w:r w:rsidR="00BA134F">
        <w:rPr>
          <w:rFonts w:ascii="Verdana Pro Cond SemiBold" w:hAnsi="Verdana Pro Cond SemiBold"/>
        </w:rPr>
        <w:t>heavy-duty Chevy</w:t>
      </w:r>
      <w:r>
        <w:rPr>
          <w:rFonts w:ascii="Verdana Pro Cond SemiBold" w:hAnsi="Verdana Pro Cond SemiBold"/>
        </w:rPr>
        <w:t xml:space="preserve"> </w:t>
      </w:r>
      <w:r w:rsidR="00BA134F">
        <w:rPr>
          <w:rFonts w:ascii="Verdana Pro Cond SemiBold" w:hAnsi="Verdana Pro Cond SemiBold"/>
        </w:rPr>
        <w:t>truck for the department</w:t>
      </w:r>
      <w:r w:rsidR="004C76C4">
        <w:rPr>
          <w:rFonts w:ascii="Verdana Pro Cond SemiBold" w:hAnsi="Verdana Pro Cond SemiBold"/>
        </w:rPr>
        <w:t>.</w:t>
      </w:r>
    </w:p>
    <w:p w14:paraId="046032B1" w14:textId="20F66FE8" w:rsidR="00D561F7" w:rsidRDefault="00D561F7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 xml:space="preserve">Wrote and received a grant from DEQ to find and </w:t>
      </w:r>
      <w:r w:rsidR="007A703D">
        <w:rPr>
          <w:rFonts w:ascii="Verdana Pro Cond SemiBold" w:hAnsi="Verdana Pro Cond SemiBold"/>
        </w:rPr>
        <w:t>eliminate</w:t>
      </w:r>
      <w:r>
        <w:rPr>
          <w:rFonts w:ascii="Verdana Pro Cond SemiBold" w:hAnsi="Verdana Pro Cond SemiBold"/>
        </w:rPr>
        <w:t xml:space="preserve"> mold and asbestos in</w:t>
      </w:r>
      <w:r w:rsidR="004C76C4">
        <w:rPr>
          <w:rFonts w:ascii="Verdana Pro Cond SemiBold" w:hAnsi="Verdana Pro Cond SemiBold"/>
        </w:rPr>
        <w:t xml:space="preserve"> the</w:t>
      </w:r>
      <w:r>
        <w:rPr>
          <w:rFonts w:ascii="Verdana Pro Cond SemiBold" w:hAnsi="Verdana Pro Cond SemiBold"/>
        </w:rPr>
        <w:t xml:space="preserve"> old Town Hall building</w:t>
      </w:r>
      <w:r w:rsidR="004C76C4">
        <w:rPr>
          <w:rFonts w:ascii="Verdana Pro Cond SemiBold" w:hAnsi="Verdana Pro Cond SemiBold"/>
        </w:rPr>
        <w:t>.</w:t>
      </w:r>
    </w:p>
    <w:p w14:paraId="684A724D" w14:textId="0FB5F6ED" w:rsidR="004C76C4" w:rsidRDefault="007A703D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Currently working with grant-writer to prepare a CDBG grant for repair of four sections of sewer line in Town.</w:t>
      </w:r>
    </w:p>
    <w:p w14:paraId="52CEA096" w14:textId="61CD5C84" w:rsidR="007A703D" w:rsidRDefault="007A703D" w:rsidP="00D561F7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 xml:space="preserve">Signed a contract with </w:t>
      </w:r>
      <w:r w:rsidR="00393A8C">
        <w:rPr>
          <w:rFonts w:ascii="Verdana Pro Cond SemiBold" w:hAnsi="Verdana Pro Cond SemiBold"/>
        </w:rPr>
        <w:t>Maguire Iron</w:t>
      </w:r>
      <w:r>
        <w:rPr>
          <w:rFonts w:ascii="Verdana Pro Cond SemiBold" w:hAnsi="Verdana Pro Cond SemiBold"/>
        </w:rPr>
        <w:t xml:space="preserve"> for long-needed repair and upkeep of the Town water tower.</w:t>
      </w:r>
    </w:p>
    <w:p w14:paraId="7C51522C" w14:textId="6C8AE7FB" w:rsidR="00E33AA0" w:rsidRPr="00E33AA0" w:rsidRDefault="00E33AA0" w:rsidP="00E33AA0">
      <w:pPr>
        <w:pStyle w:val="ListParagraph"/>
        <w:numPr>
          <w:ilvl w:val="0"/>
          <w:numId w:val="2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Received a grant to conduct a Hazardous Waste collection day.</w:t>
      </w:r>
    </w:p>
    <w:p w14:paraId="50E41F51" w14:textId="1BC71130" w:rsidR="007A703D" w:rsidRDefault="007A703D" w:rsidP="007A703D">
      <w:pPr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TOWN OF LUTHER</w:t>
      </w:r>
      <w:r w:rsidR="00393A8C" w:rsidRPr="00E33AA0">
        <w:rPr>
          <w:rFonts w:ascii="Verdana Pro Black" w:hAnsi="Verdana Pro Black"/>
          <w:color w:val="FF0000"/>
        </w:rPr>
        <w:t>:</w:t>
      </w:r>
    </w:p>
    <w:p w14:paraId="528417AF" w14:textId="5A01CC6E" w:rsidR="007A703D" w:rsidRPr="007A703D" w:rsidRDefault="007A703D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Purchased and remodeled former BancFirst building on Main to replace the former Town Hall building.</w:t>
      </w:r>
    </w:p>
    <w:p w14:paraId="49B57335" w14:textId="2F06C395" w:rsidR="00393A8C" w:rsidRPr="00393A8C" w:rsidRDefault="007A703D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 xml:space="preserve">Remodeled the former Police Department building to serve as </w:t>
      </w:r>
      <w:r w:rsidR="00393A8C">
        <w:rPr>
          <w:rFonts w:ascii="Verdana Pro Cond SemiBold" w:hAnsi="Verdana Pro Cond SemiBold"/>
        </w:rPr>
        <w:t>our Court Room and house our Town Meetings.</w:t>
      </w:r>
    </w:p>
    <w:p w14:paraId="3189EB32" w14:textId="36B201E7" w:rsidR="00393A8C" w:rsidRPr="00393A8C" w:rsidRDefault="00393A8C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Created a Town of Luther Emergency Management Committee composed of town public safety officials and community volunteers.</w:t>
      </w:r>
    </w:p>
    <w:p w14:paraId="65FFCF0F" w14:textId="19BF3B73" w:rsidR="00393A8C" w:rsidRPr="00393A8C" w:rsidRDefault="00393A8C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Created a Town of Luther Parks Commission.</w:t>
      </w:r>
    </w:p>
    <w:p w14:paraId="58587A6D" w14:textId="36B5CEC1" w:rsidR="00393A8C" w:rsidRPr="007F6EDE" w:rsidRDefault="00393A8C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lastRenderedPageBreak/>
        <w:t xml:space="preserve">Reinstituted the Luther Economic Development Authority in preparation to begin pursuing </w:t>
      </w:r>
      <w:r w:rsidR="007F6EDE">
        <w:rPr>
          <w:rFonts w:ascii="Verdana Pro Cond SemiBold" w:hAnsi="Verdana Pro Cond SemiBold"/>
        </w:rPr>
        <w:t>new business for the Town.</w:t>
      </w:r>
    </w:p>
    <w:p w14:paraId="77C98FE3" w14:textId="314E3481" w:rsidR="007F6EDE" w:rsidRPr="007F6EDE" w:rsidRDefault="007F6EDE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 xml:space="preserve">Received a grant to create a </w:t>
      </w:r>
      <w:r w:rsidR="0086402F">
        <w:rPr>
          <w:rFonts w:ascii="Verdana Pro Cond SemiBold" w:hAnsi="Verdana Pro Cond SemiBold"/>
        </w:rPr>
        <w:t>Comprehensive</w:t>
      </w:r>
      <w:r>
        <w:rPr>
          <w:rFonts w:ascii="Verdana Pro Cond SemiBold" w:hAnsi="Verdana Pro Cond SemiBold"/>
        </w:rPr>
        <w:t xml:space="preserve"> Master Plan which has been used to help the Town apply for further grants.</w:t>
      </w:r>
    </w:p>
    <w:p w14:paraId="2EE5FB0D" w14:textId="27F27FC5" w:rsidR="007F6EDE" w:rsidRPr="00E33AA0" w:rsidRDefault="007F6EDE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Instituted policies and procedures which provide for regular job performance reviews.</w:t>
      </w:r>
    </w:p>
    <w:p w14:paraId="1D1C7E83" w14:textId="0E9B7EF6" w:rsidR="00E33AA0" w:rsidRPr="00393A8C" w:rsidRDefault="00E33AA0" w:rsidP="007A703D">
      <w:pPr>
        <w:pStyle w:val="ListParagraph"/>
        <w:numPr>
          <w:ilvl w:val="0"/>
          <w:numId w:val="3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Began instituting Town Clean Up Days where residents can use roll away dumpsters to rid themselves of items that need to go to the landfill.</w:t>
      </w:r>
    </w:p>
    <w:p w14:paraId="120C71CE" w14:textId="6FFCF0DD" w:rsidR="007A703D" w:rsidRDefault="00393A8C" w:rsidP="00393A8C">
      <w:pPr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LUTHER FIRE DEPARTMENT:</w:t>
      </w:r>
    </w:p>
    <w:p w14:paraId="55B1365C" w14:textId="6E06C21D" w:rsidR="00393A8C" w:rsidRPr="00393A8C" w:rsidRDefault="00393A8C" w:rsidP="00393A8C">
      <w:pPr>
        <w:pStyle w:val="ListParagraph"/>
        <w:numPr>
          <w:ilvl w:val="0"/>
          <w:numId w:val="4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Replaced all worn parts and tires on all fire vehicles increasing</w:t>
      </w:r>
      <w:r w:rsidR="0086402F">
        <w:rPr>
          <w:rFonts w:ascii="Verdana Pro Cond SemiBold" w:hAnsi="Verdana Pro Cond SemiBold"/>
        </w:rPr>
        <w:t xml:space="preserve"> their</w:t>
      </w:r>
      <w:r>
        <w:rPr>
          <w:rFonts w:ascii="Verdana Pro Cond SemiBold" w:hAnsi="Verdana Pro Cond SemiBold"/>
        </w:rPr>
        <w:t xml:space="preserve"> efficiency and safety.</w:t>
      </w:r>
    </w:p>
    <w:p w14:paraId="489C0846" w14:textId="372CA6CD" w:rsidR="00393A8C" w:rsidRPr="00E33AA0" w:rsidRDefault="00393A8C" w:rsidP="00393A8C">
      <w:pPr>
        <w:pStyle w:val="ListParagraph"/>
        <w:numPr>
          <w:ilvl w:val="0"/>
          <w:numId w:val="4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Received a grant to purchase a SCUBA refill station to refill oxygen tanks on site</w:t>
      </w:r>
      <w:r w:rsidR="00BA134F">
        <w:rPr>
          <w:rFonts w:ascii="Verdana Pro Cond SemiBold" w:hAnsi="Verdana Pro Cond SemiBold"/>
        </w:rPr>
        <w:t xml:space="preserve"> inside the fire station</w:t>
      </w:r>
      <w:r>
        <w:rPr>
          <w:rFonts w:ascii="Verdana Pro Cond SemiBold" w:hAnsi="Verdana Pro Cond SemiBold"/>
        </w:rPr>
        <w:t>.</w:t>
      </w:r>
    </w:p>
    <w:p w14:paraId="4707DCF1" w14:textId="0EC97655" w:rsidR="00E33AA0" w:rsidRPr="007F6EDE" w:rsidRDefault="00E33AA0" w:rsidP="00393A8C">
      <w:pPr>
        <w:pStyle w:val="ListParagraph"/>
        <w:numPr>
          <w:ilvl w:val="0"/>
          <w:numId w:val="4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Purchased a new, on-site bunker gear washer to make washing and storing gear easier.</w:t>
      </w:r>
    </w:p>
    <w:p w14:paraId="734CA07B" w14:textId="5DB58465" w:rsidR="007F6EDE" w:rsidRDefault="007F6EDE" w:rsidP="007F6EDE">
      <w:pPr>
        <w:pStyle w:val="ListParagraph"/>
        <w:ind w:left="0"/>
        <w:rPr>
          <w:rFonts w:ascii="Verdana Pro Cond SemiBold" w:hAnsi="Verdana Pro Cond SemiBold"/>
        </w:rPr>
      </w:pPr>
    </w:p>
    <w:p w14:paraId="17A4FE52" w14:textId="242C94DB" w:rsidR="007F6EDE" w:rsidRPr="007F6EDE" w:rsidRDefault="007F6EDE" w:rsidP="007F6EDE">
      <w:pPr>
        <w:pStyle w:val="ListParagraph"/>
        <w:ind w:left="0"/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LUTHER POLICE DEPARTMENT:</w:t>
      </w:r>
    </w:p>
    <w:p w14:paraId="6593E36E" w14:textId="77777777" w:rsidR="007F6EDE" w:rsidRPr="007F6EDE" w:rsidRDefault="007F6EDE" w:rsidP="007F6EDE">
      <w:pPr>
        <w:pStyle w:val="ListParagraph"/>
        <w:numPr>
          <w:ilvl w:val="0"/>
          <w:numId w:val="5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Now have a full-time, in-office Police Chief.</w:t>
      </w:r>
    </w:p>
    <w:p w14:paraId="2B7D1657" w14:textId="49F3DD1A" w:rsidR="007F6EDE" w:rsidRPr="00E33AA0" w:rsidRDefault="00E33AA0" w:rsidP="007F6EDE">
      <w:pPr>
        <w:pStyle w:val="ListParagraph"/>
        <w:numPr>
          <w:ilvl w:val="0"/>
          <w:numId w:val="5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 xml:space="preserve">Purchased </w:t>
      </w:r>
      <w:r w:rsidR="007F6EDE">
        <w:rPr>
          <w:rFonts w:ascii="Verdana Pro Cond SemiBold" w:hAnsi="Verdana Pro Cond SemiBold"/>
        </w:rPr>
        <w:t>new bulletproof vests for all officers.</w:t>
      </w:r>
    </w:p>
    <w:p w14:paraId="2B761CF7" w14:textId="0F11C12D" w:rsidR="00E33AA0" w:rsidRPr="007F6EDE" w:rsidRDefault="00E33AA0" w:rsidP="007F6EDE">
      <w:pPr>
        <w:pStyle w:val="ListParagraph"/>
        <w:numPr>
          <w:ilvl w:val="0"/>
          <w:numId w:val="5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Wrote a grant to purchase new, less-lethal policing tools.</w:t>
      </w:r>
    </w:p>
    <w:p w14:paraId="4CA347D0" w14:textId="2DEE9282" w:rsidR="00393A8C" w:rsidRPr="007F6EDE" w:rsidRDefault="007F6EDE" w:rsidP="007F6EDE">
      <w:pPr>
        <w:pStyle w:val="ListParagraph"/>
        <w:numPr>
          <w:ilvl w:val="0"/>
          <w:numId w:val="5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Wrote a grant to buy new police radios to better communicate with dispatchers.</w:t>
      </w:r>
    </w:p>
    <w:p w14:paraId="3477606A" w14:textId="71D6AC56" w:rsidR="007F6EDE" w:rsidRPr="007F6EDE" w:rsidRDefault="007F6EDE" w:rsidP="007F6EDE">
      <w:pPr>
        <w:pStyle w:val="ListParagraph"/>
        <w:numPr>
          <w:ilvl w:val="0"/>
          <w:numId w:val="5"/>
        </w:numPr>
        <w:rPr>
          <w:rFonts w:ascii="Verdana Pro Black" w:hAnsi="Verdana Pro Black"/>
        </w:rPr>
      </w:pPr>
      <w:r>
        <w:rPr>
          <w:rFonts w:ascii="Verdana Pro Cond SemiBold" w:hAnsi="Verdana Pro Cond SemiBold"/>
        </w:rPr>
        <w:t>Have purchased four new police vehicles for the department – a Ford Explorer and three Dodge Ram pick-up trucks.</w:t>
      </w:r>
    </w:p>
    <w:p w14:paraId="1F9658CC" w14:textId="1451B1EC" w:rsidR="007F6EDE" w:rsidRDefault="007F6EDE" w:rsidP="0086402F">
      <w:pPr>
        <w:pStyle w:val="ListParagraph"/>
        <w:ind w:left="360"/>
        <w:rPr>
          <w:rFonts w:ascii="Verdana Pro Black" w:hAnsi="Verdana Pro Black"/>
        </w:rPr>
      </w:pPr>
    </w:p>
    <w:p w14:paraId="1D23670E" w14:textId="4ECB114A" w:rsidR="0086402F" w:rsidRPr="00E33AA0" w:rsidRDefault="0086402F" w:rsidP="00E144BC">
      <w:pPr>
        <w:pStyle w:val="ListParagraph"/>
        <w:ind w:left="0"/>
        <w:rPr>
          <w:rFonts w:ascii="Verdana Pro Black" w:hAnsi="Verdana Pro Black"/>
          <w:color w:val="FF0000"/>
        </w:rPr>
      </w:pPr>
      <w:r w:rsidRPr="00E33AA0">
        <w:rPr>
          <w:rFonts w:ascii="Verdana Pro Black" w:hAnsi="Verdana Pro Black"/>
          <w:color w:val="FF0000"/>
        </w:rPr>
        <w:t>LUTHER PARKS COMMISSION:</w:t>
      </w:r>
    </w:p>
    <w:p w14:paraId="5F631734" w14:textId="35880161" w:rsidR="0086402F" w:rsidRDefault="0086402F" w:rsidP="0086402F">
      <w:pPr>
        <w:pStyle w:val="ListParagraph"/>
        <w:numPr>
          <w:ilvl w:val="0"/>
          <w:numId w:val="6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Won the best “Host Town” for</w:t>
      </w:r>
      <w:r w:rsidR="00E144BC">
        <w:rPr>
          <w:rFonts w:ascii="Verdana Pro Cond SemiBold" w:hAnsi="Verdana Pro Cond SemiBold"/>
        </w:rPr>
        <w:t xml:space="preserve"> hosting</w:t>
      </w:r>
      <w:r>
        <w:rPr>
          <w:rFonts w:ascii="Verdana Pro Cond SemiBold" w:hAnsi="Verdana Pro Cond SemiBold"/>
        </w:rPr>
        <w:t xml:space="preserve"> the Free Wheel cycling event in 2017.</w:t>
      </w:r>
    </w:p>
    <w:p w14:paraId="2416AEB4" w14:textId="2F193159" w:rsidR="0086402F" w:rsidRDefault="0086402F" w:rsidP="0086402F">
      <w:pPr>
        <w:pStyle w:val="ListParagraph"/>
        <w:numPr>
          <w:ilvl w:val="0"/>
          <w:numId w:val="6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Created and implemented the Luther Local Christmas event and later, horse-drawn carriage rides and Christmas Tree lighting event.</w:t>
      </w:r>
    </w:p>
    <w:p w14:paraId="7486F706" w14:textId="65178446" w:rsidR="0086402F" w:rsidRDefault="00E144BC" w:rsidP="0086402F">
      <w:pPr>
        <w:pStyle w:val="ListParagraph"/>
        <w:numPr>
          <w:ilvl w:val="0"/>
          <w:numId w:val="6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Managed and created activities for</w:t>
      </w:r>
      <w:r w:rsidR="0086402F">
        <w:rPr>
          <w:rFonts w:ascii="Verdana Pro Cond SemiBold" w:hAnsi="Verdana Pro Cond SemiBold"/>
        </w:rPr>
        <w:t xml:space="preserve"> the Town Trunk or Treat Halloween event.</w:t>
      </w:r>
    </w:p>
    <w:p w14:paraId="79B3F352" w14:textId="1FEA29E2" w:rsidR="00E144BC" w:rsidRDefault="00E144BC" w:rsidP="0086402F">
      <w:pPr>
        <w:pStyle w:val="ListParagraph"/>
        <w:numPr>
          <w:ilvl w:val="0"/>
          <w:numId w:val="6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 xml:space="preserve">Received a grant from the Oklahoma University Institute for Quality Communities to re-engineer Wild Horse Park. </w:t>
      </w:r>
    </w:p>
    <w:p w14:paraId="755582CA" w14:textId="1E4C6FBE" w:rsidR="00E144BC" w:rsidRPr="00E144BC" w:rsidRDefault="00E144BC" w:rsidP="00E144BC">
      <w:pPr>
        <w:rPr>
          <w:rFonts w:ascii="Verdana Pro Black" w:hAnsi="Verdana Pro Black"/>
        </w:rPr>
      </w:pPr>
      <w:r w:rsidRPr="00E33AA0">
        <w:rPr>
          <w:rFonts w:ascii="Verdana Pro Black" w:hAnsi="Verdana Pro Black"/>
          <w:color w:val="FF0000"/>
        </w:rPr>
        <w:t>LUTHER EMERGENCY MANAGEMENT COMMITTEE:</w:t>
      </w:r>
    </w:p>
    <w:p w14:paraId="68DF3BD9" w14:textId="4380427D" w:rsidR="00D561F7" w:rsidRDefault="00E144BC" w:rsidP="00E144BC">
      <w:pPr>
        <w:pStyle w:val="ListParagraph"/>
        <w:numPr>
          <w:ilvl w:val="0"/>
          <w:numId w:val="7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Created a Town of Luther Emergency Operations Plan.</w:t>
      </w:r>
    </w:p>
    <w:p w14:paraId="02FC2530" w14:textId="2A8391CC" w:rsidR="00E144BC" w:rsidRDefault="00E144BC" w:rsidP="00E144BC">
      <w:pPr>
        <w:pStyle w:val="ListParagraph"/>
        <w:numPr>
          <w:ilvl w:val="0"/>
          <w:numId w:val="7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Held Winter Preparedness Seminar -2018</w:t>
      </w:r>
    </w:p>
    <w:p w14:paraId="147D1787" w14:textId="2D5AD394" w:rsidR="00E144BC" w:rsidRDefault="00E144BC" w:rsidP="00E144BC">
      <w:pPr>
        <w:pStyle w:val="ListParagraph"/>
        <w:numPr>
          <w:ilvl w:val="0"/>
          <w:numId w:val="7"/>
        </w:numPr>
        <w:rPr>
          <w:rFonts w:ascii="Verdana Pro Cond SemiBold" w:hAnsi="Verdana Pro Cond SemiBold"/>
        </w:rPr>
      </w:pPr>
      <w:r>
        <w:rPr>
          <w:rFonts w:ascii="Verdana Pro Cond SemiBold" w:hAnsi="Verdana Pro Cond SemiBold"/>
        </w:rPr>
        <w:t>Work to maintain preparedness in the event of a natural disaster or emergency.</w:t>
      </w:r>
    </w:p>
    <w:p w14:paraId="1073B1E8" w14:textId="27150C2E" w:rsidR="00C17C3B" w:rsidRDefault="00C17C3B" w:rsidP="00C17C3B">
      <w:pPr>
        <w:rPr>
          <w:rFonts w:ascii="Verdana Pro Cond SemiBold" w:hAnsi="Verdana Pro Cond SemiBold"/>
        </w:rPr>
      </w:pPr>
    </w:p>
    <w:p w14:paraId="6D810DBC" w14:textId="0AF8DB03" w:rsidR="00C17C3B" w:rsidRDefault="00C17C3B" w:rsidP="00C17C3B">
      <w:pPr>
        <w:rPr>
          <w:rFonts w:ascii="Verdana Pro Cond SemiBold" w:hAnsi="Verdana Pro Cond SemiBold"/>
        </w:rPr>
      </w:pPr>
    </w:p>
    <w:p w14:paraId="07F6C35B" w14:textId="20B1358E" w:rsidR="00C17C3B" w:rsidRDefault="00C17C3B" w:rsidP="00C17C3B">
      <w:pPr>
        <w:rPr>
          <w:rFonts w:ascii="Verdana Pro Cond SemiBold" w:hAnsi="Verdana Pro Cond SemiBold"/>
        </w:rPr>
      </w:pPr>
    </w:p>
    <w:p w14:paraId="4960449A" w14:textId="77777777" w:rsidR="00C17C3B" w:rsidRPr="00C17C3B" w:rsidRDefault="00C17C3B" w:rsidP="00C17C3B">
      <w:pPr>
        <w:rPr>
          <w:rFonts w:ascii="Verdana Pro Cond SemiBold" w:hAnsi="Verdana Pro Cond SemiBold"/>
        </w:rPr>
      </w:pPr>
    </w:p>
    <w:sectPr w:rsidR="00C17C3B" w:rsidRPr="00C1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279"/>
    <w:multiLevelType w:val="hybridMultilevel"/>
    <w:tmpl w:val="5E568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E0"/>
    <w:multiLevelType w:val="hybridMultilevel"/>
    <w:tmpl w:val="67D26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0B1"/>
    <w:multiLevelType w:val="hybridMultilevel"/>
    <w:tmpl w:val="BA8AB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6FC6"/>
    <w:multiLevelType w:val="hybridMultilevel"/>
    <w:tmpl w:val="B7363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2E88"/>
    <w:multiLevelType w:val="hybridMultilevel"/>
    <w:tmpl w:val="9FA2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37B1"/>
    <w:multiLevelType w:val="hybridMultilevel"/>
    <w:tmpl w:val="5DC01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56E2B"/>
    <w:multiLevelType w:val="hybridMultilevel"/>
    <w:tmpl w:val="5D4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26"/>
    <w:rsid w:val="00115838"/>
    <w:rsid w:val="00393A8C"/>
    <w:rsid w:val="004C76C4"/>
    <w:rsid w:val="006A3300"/>
    <w:rsid w:val="007A703D"/>
    <w:rsid w:val="007F6EDE"/>
    <w:rsid w:val="0086402F"/>
    <w:rsid w:val="008B5026"/>
    <w:rsid w:val="00BA134F"/>
    <w:rsid w:val="00C17C3B"/>
    <w:rsid w:val="00CD5039"/>
    <w:rsid w:val="00D561F7"/>
    <w:rsid w:val="00E144BC"/>
    <w:rsid w:val="00E33AA0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1FB6"/>
  <w15:chartTrackingRefBased/>
  <w15:docId w15:val="{8FE44189-E629-4292-B3CD-15EC4C6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26"/>
    <w:pPr>
      <w:ind w:left="720"/>
      <w:contextualSpacing/>
    </w:pPr>
  </w:style>
  <w:style w:type="table" w:styleId="TableGrid">
    <w:name w:val="Table Grid"/>
    <w:basedOn w:val="TableNormal"/>
    <w:uiPriority w:val="39"/>
    <w:rsid w:val="008B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56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56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White</dc:creator>
  <cp:keywords/>
  <dc:description/>
  <cp:lastModifiedBy>Scherrie Pidcock</cp:lastModifiedBy>
  <cp:revision>2</cp:revision>
  <dcterms:created xsi:type="dcterms:W3CDTF">2021-03-30T20:47:00Z</dcterms:created>
  <dcterms:modified xsi:type="dcterms:W3CDTF">2021-03-30T20:47:00Z</dcterms:modified>
</cp:coreProperties>
</file>