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E42BE" w14:textId="77777777" w:rsidR="00003CB4" w:rsidRDefault="005B3CBB" w:rsidP="005B3C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2F12">
        <w:rPr>
          <w:rFonts w:ascii="Times New Roman" w:eastAsia="Calibri" w:hAnsi="Times New Roman" w:cs="Times New Roman"/>
          <w:b/>
          <w:sz w:val="28"/>
          <w:szCs w:val="28"/>
        </w:rPr>
        <w:t xml:space="preserve">BOARD OF TRUSTEES FOR </w:t>
      </w:r>
    </w:p>
    <w:p w14:paraId="66AB0A28" w14:textId="07A5AF99" w:rsidR="005B3CBB" w:rsidRPr="00212F12" w:rsidRDefault="005B3CBB" w:rsidP="005B3C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2F12">
        <w:rPr>
          <w:rFonts w:ascii="Times New Roman" w:eastAsia="Calibri" w:hAnsi="Times New Roman" w:cs="Times New Roman"/>
          <w:b/>
          <w:sz w:val="28"/>
          <w:szCs w:val="28"/>
        </w:rPr>
        <w:t>THE LUTHER PUBLIC WORKS AUTHORITY</w:t>
      </w:r>
    </w:p>
    <w:p w14:paraId="4AB18A2E" w14:textId="77777777" w:rsidR="005B3CBB" w:rsidRPr="00212F12" w:rsidRDefault="005B3CBB" w:rsidP="005B3C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2F12">
        <w:rPr>
          <w:rFonts w:ascii="Times New Roman" w:eastAsia="Calibri" w:hAnsi="Times New Roman" w:cs="Times New Roman"/>
          <w:b/>
          <w:sz w:val="28"/>
          <w:szCs w:val="28"/>
        </w:rPr>
        <w:t xml:space="preserve">TUESDAY, </w:t>
      </w:r>
      <w:r>
        <w:rPr>
          <w:rFonts w:ascii="Times New Roman" w:eastAsia="Calibri" w:hAnsi="Times New Roman" w:cs="Times New Roman"/>
          <w:b/>
          <w:sz w:val="28"/>
          <w:szCs w:val="28"/>
        </w:rPr>
        <w:t>APRIL 13</w:t>
      </w:r>
      <w:r w:rsidRPr="00212F12">
        <w:rPr>
          <w:rFonts w:ascii="Times New Roman" w:eastAsia="Calibri" w:hAnsi="Times New Roman" w:cs="Times New Roman"/>
          <w:b/>
          <w:sz w:val="28"/>
          <w:szCs w:val="28"/>
        </w:rPr>
        <w:t>, 2021 AT 7:00 P.M.</w:t>
      </w:r>
    </w:p>
    <w:p w14:paraId="180EE4E6" w14:textId="77777777" w:rsidR="005B3CBB" w:rsidRPr="00212F12" w:rsidRDefault="005B3CBB" w:rsidP="005B3C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2F12">
        <w:rPr>
          <w:rFonts w:ascii="Times New Roman" w:eastAsia="Calibri" w:hAnsi="Times New Roman" w:cs="Times New Roman"/>
          <w:b/>
          <w:sz w:val="28"/>
          <w:szCs w:val="28"/>
        </w:rPr>
        <w:t>LUTHER TOWN HALL</w:t>
      </w:r>
    </w:p>
    <w:p w14:paraId="0E700B66" w14:textId="77777777" w:rsidR="005B3CBB" w:rsidRPr="00212F12" w:rsidRDefault="005B3CBB" w:rsidP="005B3C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2F12">
        <w:rPr>
          <w:rFonts w:ascii="Times New Roman" w:eastAsia="Calibri" w:hAnsi="Times New Roman" w:cs="Times New Roman"/>
          <w:b/>
          <w:sz w:val="28"/>
          <w:szCs w:val="28"/>
        </w:rPr>
        <w:t>108 SOUTH MAIN STREET, LUTHER, OKLAHOMA 73054</w:t>
      </w:r>
    </w:p>
    <w:p w14:paraId="7B71F23C" w14:textId="77777777" w:rsidR="005B3CBB" w:rsidRPr="00212F12" w:rsidRDefault="005B3CBB" w:rsidP="005B3C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D66F21D" w14:textId="49A4EF0C" w:rsidR="005B3CBB" w:rsidRPr="00212F12" w:rsidRDefault="005B3CBB" w:rsidP="005B3C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2F12">
        <w:rPr>
          <w:rFonts w:ascii="Times New Roman" w:eastAsia="Calibri" w:hAnsi="Times New Roman" w:cs="Times New Roman"/>
          <w:b/>
          <w:sz w:val="28"/>
          <w:szCs w:val="28"/>
        </w:rPr>
        <w:t>REGULAR MEET</w:t>
      </w:r>
      <w:r>
        <w:rPr>
          <w:rFonts w:ascii="Times New Roman" w:eastAsia="Calibri" w:hAnsi="Times New Roman" w:cs="Times New Roman"/>
          <w:b/>
          <w:sz w:val="28"/>
          <w:szCs w:val="28"/>
        </w:rPr>
        <w:t>ING MINUTES</w:t>
      </w:r>
    </w:p>
    <w:p w14:paraId="5163285D" w14:textId="77777777" w:rsidR="005B3CBB" w:rsidRPr="00212F12" w:rsidRDefault="005B3CBB" w:rsidP="005B3CB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64104BDA" w14:textId="66749AE9" w:rsidR="005B3CBB" w:rsidRPr="005B3CBB" w:rsidRDefault="005B3CBB" w:rsidP="005B3C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3CBB">
        <w:rPr>
          <w:rFonts w:ascii="Times New Roman" w:eastAsia="Times New Roman" w:hAnsi="Times New Roman" w:cs="Times New Roman"/>
          <w:bCs/>
          <w:sz w:val="24"/>
          <w:szCs w:val="24"/>
        </w:rPr>
        <w:t>Call to Order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by Jenni White.</w:t>
      </w:r>
    </w:p>
    <w:p w14:paraId="603AE2C1" w14:textId="49090924" w:rsidR="005B3CBB" w:rsidRPr="005B3CBB" w:rsidRDefault="005B3CBB" w:rsidP="005B3C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3CBB">
        <w:rPr>
          <w:rFonts w:ascii="Times New Roman" w:eastAsia="Times New Roman" w:hAnsi="Times New Roman" w:cs="Times New Roman"/>
          <w:bCs/>
          <w:sz w:val="24"/>
          <w:szCs w:val="24"/>
        </w:rPr>
        <w:t>Invocation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At previous Town meeting at 7:00 PM.</w:t>
      </w:r>
    </w:p>
    <w:p w14:paraId="4E19E9EB" w14:textId="033A1CDC" w:rsidR="005B3CBB" w:rsidRPr="005B3CBB" w:rsidRDefault="005B3CBB" w:rsidP="005B3C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3CBB">
        <w:rPr>
          <w:rFonts w:ascii="Times New Roman" w:eastAsia="Times New Roman" w:hAnsi="Times New Roman" w:cs="Times New Roman"/>
          <w:bCs/>
          <w:sz w:val="24"/>
          <w:szCs w:val="24"/>
        </w:rPr>
        <w:t>Pledge of Allegiance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At previous Town meeting at 7:00 PM.</w:t>
      </w:r>
    </w:p>
    <w:p w14:paraId="532FB41C" w14:textId="6634563F" w:rsidR="005B3CBB" w:rsidRPr="005B3CBB" w:rsidRDefault="005B3CBB" w:rsidP="005B3C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3CBB">
        <w:rPr>
          <w:rFonts w:ascii="Times New Roman" w:eastAsia="Times New Roman" w:hAnsi="Times New Roman" w:cs="Times New Roman"/>
          <w:bCs/>
          <w:sz w:val="24"/>
          <w:szCs w:val="24"/>
        </w:rPr>
        <w:t>Roll Call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by Jenni White. Present were Jenni White, Trandy Langston, Terry Arps, Brian Hall, Jeff Schwarzmeier.</w:t>
      </w:r>
    </w:p>
    <w:p w14:paraId="681D8AE8" w14:textId="03990F3E" w:rsidR="005B3CBB" w:rsidRPr="005B3CBB" w:rsidRDefault="005B3CBB" w:rsidP="005B3C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3CBB">
        <w:rPr>
          <w:rFonts w:ascii="Times New Roman" w:eastAsia="Times New Roman" w:hAnsi="Times New Roman" w:cs="Times New Roman"/>
          <w:bCs/>
          <w:sz w:val="24"/>
          <w:szCs w:val="24"/>
        </w:rPr>
        <w:t>Determination of a quorum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by Jenni White.</w:t>
      </w:r>
    </w:p>
    <w:p w14:paraId="5066E655" w14:textId="590C52F2" w:rsidR="005B3CBB" w:rsidRPr="005B3CBB" w:rsidRDefault="005B3CBB" w:rsidP="005B3C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3CBB">
        <w:rPr>
          <w:rFonts w:ascii="Times New Roman" w:eastAsia="Times New Roman" w:hAnsi="Times New Roman" w:cs="Times New Roman"/>
          <w:bCs/>
          <w:sz w:val="24"/>
          <w:szCs w:val="24"/>
        </w:rPr>
        <w:t>Approval of the Consent Agenda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Brian Hall made a motion to approve the consent agenda, including minutes, claims including payroll and the Acting Treasurer’s report, 2</w:t>
      </w:r>
      <w:r w:rsidRPr="005B3CBB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by Terry Arps. The Vote: All (5) Yes.</w:t>
      </w:r>
    </w:p>
    <w:p w14:paraId="4B50AF58" w14:textId="70F9855C" w:rsidR="005B3CBB" w:rsidRPr="005B3CBB" w:rsidRDefault="005B3CBB" w:rsidP="005B3C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3CBB">
        <w:rPr>
          <w:rFonts w:ascii="Times New Roman" w:eastAsia="Times New Roman" w:hAnsi="Times New Roman" w:cs="Times New Roman"/>
          <w:bCs/>
          <w:sz w:val="24"/>
          <w:szCs w:val="24"/>
        </w:rPr>
        <w:t>Consideration of Items Removed from the Consent Agenda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None</w:t>
      </w:r>
    </w:p>
    <w:p w14:paraId="71639FBA" w14:textId="340D1B4E" w:rsidR="005B3CBB" w:rsidRPr="005B3CBB" w:rsidRDefault="005B3CBB" w:rsidP="005B3C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3CBB">
        <w:rPr>
          <w:rFonts w:ascii="Times New Roman" w:eastAsia="Times New Roman" w:hAnsi="Times New Roman" w:cs="Times New Roman"/>
          <w:bCs/>
          <w:sz w:val="24"/>
          <w:szCs w:val="24"/>
        </w:rPr>
        <w:t>Trustee Comments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None</w:t>
      </w:r>
    </w:p>
    <w:p w14:paraId="15F39DD5" w14:textId="77777777" w:rsidR="005B3CBB" w:rsidRPr="005B3CBB" w:rsidRDefault="005B3CBB" w:rsidP="005B3CBB">
      <w:pPr>
        <w:widowControl w:val="0"/>
        <w:autoSpaceDE w:val="0"/>
        <w:autoSpaceDN w:val="0"/>
        <w:adjustRightInd w:val="0"/>
        <w:spacing w:after="0" w:line="240" w:lineRule="auto"/>
        <w:ind w:left="126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DFAA036" w14:textId="77777777" w:rsidR="005B3CBB" w:rsidRPr="00122E8C" w:rsidRDefault="005B3CBB" w:rsidP="005B3CBB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2E8C">
        <w:rPr>
          <w:rFonts w:ascii="Times New Roman" w:eastAsia="Times New Roman" w:hAnsi="Times New Roman" w:cs="Times New Roman"/>
          <w:b/>
          <w:sz w:val="24"/>
          <w:szCs w:val="24"/>
        </w:rPr>
        <w:t>Trustee One (Terry Arps)</w:t>
      </w:r>
    </w:p>
    <w:p w14:paraId="52E11B6C" w14:textId="77777777" w:rsidR="005B3CBB" w:rsidRPr="00122E8C" w:rsidRDefault="005B3CBB" w:rsidP="005B3CBB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E5D5FA" w14:textId="77777777" w:rsidR="005B3CBB" w:rsidRPr="00212F12" w:rsidRDefault="005B3CBB" w:rsidP="005B3CBB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2E8C">
        <w:rPr>
          <w:rFonts w:ascii="Times New Roman" w:eastAsia="Times New Roman" w:hAnsi="Times New Roman" w:cs="Times New Roman"/>
          <w:b/>
          <w:sz w:val="24"/>
          <w:szCs w:val="24"/>
        </w:rPr>
        <w:t>Trustee Two (Brian Hall)</w:t>
      </w:r>
    </w:p>
    <w:p w14:paraId="2C4EA632" w14:textId="77777777" w:rsidR="005B3CBB" w:rsidRPr="00212F12" w:rsidRDefault="005B3CBB" w:rsidP="005B3CBB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4AA5DA" w14:textId="77777777" w:rsidR="005B3CBB" w:rsidRPr="00212F12" w:rsidRDefault="005B3CBB" w:rsidP="005B3CBB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2F12">
        <w:rPr>
          <w:rFonts w:ascii="Times New Roman" w:eastAsia="Times New Roman" w:hAnsi="Times New Roman" w:cs="Times New Roman"/>
          <w:b/>
          <w:sz w:val="24"/>
          <w:szCs w:val="24"/>
        </w:rPr>
        <w:t>Trustee Three (Trandy Langston)</w:t>
      </w:r>
    </w:p>
    <w:p w14:paraId="2AC9864C" w14:textId="77777777" w:rsidR="005B3CBB" w:rsidRPr="00212F12" w:rsidRDefault="005B3CBB" w:rsidP="005B3CBB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rPr>
          <w:rFonts w:ascii="Times New Roman" w:eastAsia="Times New Roman" w:hAnsi="Times New Roman" w:cs="Times New Roman"/>
          <w:sz w:val="24"/>
          <w:szCs w:val="20"/>
        </w:rPr>
      </w:pPr>
    </w:p>
    <w:p w14:paraId="1031CCE2" w14:textId="77777777" w:rsidR="005B3CBB" w:rsidRPr="00212F12" w:rsidRDefault="005B3CBB" w:rsidP="005B3CBB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2F12">
        <w:rPr>
          <w:rFonts w:ascii="Times New Roman" w:eastAsia="Times New Roman" w:hAnsi="Times New Roman" w:cs="Times New Roman"/>
          <w:b/>
          <w:sz w:val="24"/>
          <w:szCs w:val="24"/>
        </w:rPr>
        <w:t>Trustee Four (Jeff Schwarzmeier)</w:t>
      </w:r>
    </w:p>
    <w:p w14:paraId="618DA136" w14:textId="77777777" w:rsidR="005B3CBB" w:rsidRPr="00212F12" w:rsidRDefault="005B3CBB" w:rsidP="005B3CBB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6E8DC8" w14:textId="77777777" w:rsidR="005B3CBB" w:rsidRPr="00212F12" w:rsidRDefault="005B3CBB" w:rsidP="005B3CBB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2F12">
        <w:rPr>
          <w:rFonts w:ascii="Times New Roman" w:eastAsia="Times New Roman" w:hAnsi="Times New Roman" w:cs="Times New Roman"/>
          <w:b/>
          <w:sz w:val="24"/>
          <w:szCs w:val="24"/>
        </w:rPr>
        <w:t>Trustee Five (Jenni White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5941DA1E" w14:textId="77777777" w:rsidR="005B3CBB" w:rsidRPr="00212F12" w:rsidRDefault="005B3CBB" w:rsidP="005B3CBB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598E09" w14:textId="1E59B9C0" w:rsidR="005B3CBB" w:rsidRDefault="005B3CBB" w:rsidP="005B3C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Consideration,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discussion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and possible action to amend the Luther Public Works Authority FY 2020-2021 budget to reflect additional revenue and expenditures.</w:t>
      </w:r>
      <w:r>
        <w:rPr>
          <w:rFonts w:ascii="Times New Roman" w:eastAsia="Calibri" w:hAnsi="Times New Roman" w:cs="Times New Roman"/>
          <w:sz w:val="24"/>
          <w:szCs w:val="24"/>
        </w:rPr>
        <w:t xml:space="preserve"> Jenni White made a</w:t>
      </w:r>
      <w:r w:rsidR="00003C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motion to adopt the budget amendment to the LPWA budget, 2</w:t>
      </w:r>
      <w:r w:rsidRPr="005B3CBB">
        <w:rPr>
          <w:rFonts w:ascii="Times New Roman" w:eastAsia="Calibri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Calibri" w:hAnsi="Times New Roman" w:cs="Times New Roman"/>
          <w:sz w:val="24"/>
          <w:szCs w:val="24"/>
        </w:rPr>
        <w:t xml:space="preserve"> by Trandy Langston. The Vote: All (5) Yes.</w:t>
      </w:r>
    </w:p>
    <w:p w14:paraId="5CAAC0A4" w14:textId="77777777" w:rsidR="005B3CBB" w:rsidRPr="00D44B09" w:rsidRDefault="005B3CBB" w:rsidP="005B3CBB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DAD3776" w14:textId="6046AE77" w:rsidR="005B3CBB" w:rsidRPr="00212F12" w:rsidRDefault="005B3CBB" w:rsidP="005B3C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3CB4">
        <w:rPr>
          <w:rFonts w:ascii="Times New Roman" w:eastAsia="Times New Roman" w:hAnsi="Times New Roman" w:cs="Times New Roman"/>
          <w:bCs/>
          <w:sz w:val="24"/>
          <w:szCs w:val="24"/>
        </w:rPr>
        <w:t>New Business: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None.</w:t>
      </w:r>
    </w:p>
    <w:p w14:paraId="19356237" w14:textId="77777777" w:rsidR="005B3CBB" w:rsidRPr="00212F12" w:rsidRDefault="005B3CBB" w:rsidP="005B3CBB">
      <w:pPr>
        <w:widowControl w:val="0"/>
        <w:autoSpaceDE w:val="0"/>
        <w:autoSpaceDN w:val="0"/>
        <w:adjustRightInd w:val="0"/>
        <w:spacing w:after="0" w:line="240" w:lineRule="auto"/>
        <w:ind w:left="12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005A23C" w14:textId="5CEEC5B4" w:rsidR="005B3CBB" w:rsidRPr="00212F12" w:rsidRDefault="005B3CBB" w:rsidP="005B3C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03CB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Citizen participation:</w:t>
      </w:r>
      <w:r w:rsidRPr="00212F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 </w:t>
      </w:r>
      <w:r w:rsidR="00003CB4">
        <w:rPr>
          <w:rFonts w:ascii="Times New Roman" w:eastAsia="Calibri" w:hAnsi="Times New Roman" w:cs="Times New Roman"/>
          <w:color w:val="000000"/>
          <w:sz w:val="24"/>
          <w:szCs w:val="24"/>
        </w:rPr>
        <w:t>None</w:t>
      </w:r>
    </w:p>
    <w:p w14:paraId="632DB1DC" w14:textId="77777777" w:rsidR="005B3CBB" w:rsidRPr="00212F12" w:rsidRDefault="005B3CBB" w:rsidP="005B3CBB">
      <w:pPr>
        <w:widowControl w:val="0"/>
        <w:autoSpaceDE w:val="0"/>
        <w:autoSpaceDN w:val="0"/>
        <w:adjustRightInd w:val="0"/>
        <w:spacing w:after="0" w:line="27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B0D2B7F" w14:textId="6F11598F" w:rsidR="005B3CBB" w:rsidRPr="00122E8C" w:rsidRDefault="005B3CBB" w:rsidP="005B3C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2E8C">
        <w:rPr>
          <w:rFonts w:ascii="Times New Roman" w:eastAsia="Times New Roman" w:hAnsi="Times New Roman" w:cs="Times New Roman"/>
          <w:bCs/>
          <w:sz w:val="24"/>
          <w:szCs w:val="24"/>
        </w:rPr>
        <w:t>Adjourn.</w:t>
      </w:r>
      <w:r w:rsidR="00003CB4">
        <w:rPr>
          <w:rFonts w:ascii="Times New Roman" w:eastAsia="Times New Roman" w:hAnsi="Times New Roman" w:cs="Times New Roman"/>
          <w:bCs/>
          <w:sz w:val="24"/>
          <w:szCs w:val="24"/>
        </w:rPr>
        <w:t xml:space="preserve"> Jenni White made a motion to adjourn, 2</w:t>
      </w:r>
      <w:r w:rsidR="00003CB4" w:rsidRPr="00003CB4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nd</w:t>
      </w:r>
      <w:r w:rsidR="00003CB4">
        <w:rPr>
          <w:rFonts w:ascii="Times New Roman" w:eastAsia="Times New Roman" w:hAnsi="Times New Roman" w:cs="Times New Roman"/>
          <w:bCs/>
          <w:sz w:val="24"/>
          <w:szCs w:val="24"/>
        </w:rPr>
        <w:t xml:space="preserve"> by Jeff Schwarzmeier. The Vote: All (5) Yes. </w:t>
      </w:r>
    </w:p>
    <w:p w14:paraId="1640C478" w14:textId="77777777" w:rsidR="005B3CBB" w:rsidRDefault="005B3CBB" w:rsidP="005B3CBB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A4F691C" w14:textId="77777777" w:rsidR="005B3CBB" w:rsidRDefault="005B3CBB" w:rsidP="005B3CBB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016FC65" w14:textId="72A0F3AE" w:rsidR="005B3CBB" w:rsidRPr="00212F12" w:rsidRDefault="005B3CBB" w:rsidP="005B3CBB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Minutes transcribed by </w:t>
      </w:r>
      <w:r w:rsidRPr="00212F12">
        <w:rPr>
          <w:rFonts w:ascii="Times New Roman" w:eastAsia="Times New Roman" w:hAnsi="Times New Roman" w:cs="Times New Roman"/>
          <w:sz w:val="24"/>
          <w:szCs w:val="24"/>
        </w:rPr>
        <w:t xml:space="preserve">Scherrie Pidcock,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Acting </w:t>
      </w:r>
      <w:r w:rsidRPr="00212F12">
        <w:rPr>
          <w:rFonts w:ascii="Times New Roman" w:eastAsia="Times New Roman" w:hAnsi="Times New Roman" w:cs="Times New Roman"/>
          <w:sz w:val="24"/>
          <w:szCs w:val="24"/>
        </w:rPr>
        <w:t>Town Clerk/Treasurer</w:t>
      </w:r>
    </w:p>
    <w:p w14:paraId="5CDD6FF4" w14:textId="77777777" w:rsidR="005B3CBB" w:rsidRPr="00212F12" w:rsidRDefault="005B3CBB" w:rsidP="005B3CBB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sectPr w:rsidR="005B3CBB" w:rsidRPr="00212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2329D"/>
    <w:multiLevelType w:val="hybridMultilevel"/>
    <w:tmpl w:val="EC922DC8"/>
    <w:lvl w:ilvl="0" w:tplc="B24A6C9E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CBB"/>
    <w:rsid w:val="00003CB4"/>
    <w:rsid w:val="005B3CBB"/>
    <w:rsid w:val="00DD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21B84"/>
  <w15:chartTrackingRefBased/>
  <w15:docId w15:val="{D35506CA-4FB2-408C-A354-6BBA7D5D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Scherrie Pidcock</dc:creator>
  <cp:keywords/>
  <dc:description/>
  <cp:lastModifiedBy>Scherrie Pidcock</cp:lastModifiedBy>
  <cp:revision>1</cp:revision>
  <dcterms:created xsi:type="dcterms:W3CDTF">2021-04-21T21:21:00Z</dcterms:created>
  <dcterms:modified xsi:type="dcterms:W3CDTF">2021-04-21T21:35:00Z</dcterms:modified>
</cp:coreProperties>
</file>