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C46B" w14:textId="77777777" w:rsidR="00280DE0" w:rsidRDefault="00C52575" w:rsidP="00280DE0">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8240" behindDoc="0" locked="0" layoutInCell="1" allowOverlap="1" wp14:anchorId="51E65B8D" wp14:editId="1AC1056C">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28758E9D" w14:textId="0DEB806E" w:rsidR="00C52575" w:rsidRPr="00C52575" w:rsidRDefault="00280DE0" w:rsidP="00280DE0">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40ECF347" w14:textId="77777777" w:rsidR="00C52575" w:rsidRPr="00C52575" w:rsidRDefault="00C52575" w:rsidP="00C52575">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4D20F0C" w14:textId="250694E7"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w:t>
      </w:r>
      <w:r w:rsidR="002D23F5">
        <w:rPr>
          <w:rFonts w:ascii="Times New Roman" w:eastAsia="Calibri" w:hAnsi="Times New Roman" w:cs="Times New Roman"/>
          <w:b/>
          <w:sz w:val="28"/>
          <w:szCs w:val="28"/>
        </w:rPr>
        <w:t>OCTOBER</w:t>
      </w:r>
      <w:r w:rsidR="00701313">
        <w:rPr>
          <w:rFonts w:ascii="Times New Roman" w:eastAsia="Calibri" w:hAnsi="Times New Roman" w:cs="Times New Roman"/>
          <w:b/>
          <w:sz w:val="28"/>
          <w:szCs w:val="28"/>
        </w:rPr>
        <w:t xml:space="preserve"> 12</w:t>
      </w:r>
      <w:r w:rsidR="007A158D">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2021</w:t>
      </w:r>
      <w:proofErr w:type="gramEnd"/>
      <w:r>
        <w:rPr>
          <w:rFonts w:ascii="Times New Roman" w:eastAsia="Calibri" w:hAnsi="Times New Roman" w:cs="Times New Roman"/>
          <w:b/>
          <w:sz w:val="28"/>
          <w:szCs w:val="28"/>
        </w:rPr>
        <w:t xml:space="preserve"> AT 7:00 P.M.</w:t>
      </w:r>
    </w:p>
    <w:p w14:paraId="28F692EF" w14:textId="7CA650B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37303D4" w14:textId="199A66BD"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6427EB" w14:textId="445C323F" w:rsidR="00D774E4" w:rsidRDefault="00D774E4" w:rsidP="00D774E4">
      <w:pPr>
        <w:spacing w:after="0" w:line="240" w:lineRule="auto"/>
        <w:jc w:val="center"/>
        <w:rPr>
          <w:rFonts w:ascii="Times New Roman" w:eastAsia="Calibri" w:hAnsi="Times New Roman" w:cs="Times New Roman"/>
          <w:b/>
          <w:sz w:val="28"/>
          <w:szCs w:val="28"/>
        </w:rPr>
      </w:pPr>
    </w:p>
    <w:p w14:paraId="2000667E" w14:textId="7A3CF57D" w:rsidR="00D774E4" w:rsidRPr="0048778D" w:rsidRDefault="00D774E4" w:rsidP="00D774E4">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REGULAR MEETING AGENDA</w:t>
      </w:r>
    </w:p>
    <w:p w14:paraId="2611E800" w14:textId="77777777" w:rsidR="00C52575" w:rsidRPr="00C52575" w:rsidRDefault="00C52575" w:rsidP="00C52575">
      <w:pPr>
        <w:spacing w:after="0" w:line="240" w:lineRule="auto"/>
        <w:contextualSpacing/>
        <w:jc w:val="center"/>
        <w:rPr>
          <w:rFonts w:ascii="Times New Roman" w:eastAsia="Calibri" w:hAnsi="Times New Roman" w:cs="Times New Roman"/>
          <w:sz w:val="26"/>
          <w:szCs w:val="26"/>
        </w:rPr>
      </w:pPr>
    </w:p>
    <w:p w14:paraId="171C76E0" w14:textId="318B6C6C"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Call to order</w:t>
      </w:r>
    </w:p>
    <w:p w14:paraId="3A091CB5" w14:textId="4CCB29A6"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Invocation</w:t>
      </w:r>
    </w:p>
    <w:p w14:paraId="0A9F217A" w14:textId="2909AAE9"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Pledge of Allegiance</w:t>
      </w:r>
    </w:p>
    <w:p w14:paraId="15D3F102" w14:textId="72EE6BCE"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Roll Call</w:t>
      </w:r>
    </w:p>
    <w:p w14:paraId="7ED1893A" w14:textId="3FAAC2C2" w:rsidR="00C52575" w:rsidRPr="007A15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Determination of a quorum</w:t>
      </w:r>
    </w:p>
    <w:p w14:paraId="72EF9BCC" w14:textId="77777777" w:rsidR="002C4062" w:rsidRPr="007A15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 xml:space="preserve">Approval of the Consent Agenda, </w:t>
      </w:r>
    </w:p>
    <w:p w14:paraId="3742ED2D" w14:textId="60CFF335" w:rsidR="002C4062" w:rsidRPr="007A15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the Board Minutes from the meeting</w:t>
      </w:r>
      <w:r w:rsidR="0048778D" w:rsidRPr="007A158D">
        <w:rPr>
          <w:rFonts w:ascii="Times New Roman" w:eastAsia="Times New Roman" w:hAnsi="Times New Roman"/>
          <w:bCs/>
        </w:rPr>
        <w:t>s</w:t>
      </w:r>
      <w:r w:rsidRPr="007A158D">
        <w:rPr>
          <w:rFonts w:ascii="Times New Roman" w:eastAsia="Times New Roman" w:hAnsi="Times New Roman"/>
          <w:bCs/>
        </w:rPr>
        <w:t xml:space="preserve"> of</w:t>
      </w:r>
      <w:r w:rsidR="0048778D" w:rsidRPr="007A158D">
        <w:rPr>
          <w:rFonts w:ascii="Times New Roman" w:eastAsia="Times New Roman" w:hAnsi="Times New Roman"/>
          <w:bCs/>
        </w:rPr>
        <w:t xml:space="preserve"> </w:t>
      </w:r>
      <w:r w:rsidR="005A35FA">
        <w:rPr>
          <w:rFonts w:ascii="Times New Roman" w:eastAsia="Times New Roman" w:hAnsi="Times New Roman"/>
          <w:bCs/>
        </w:rPr>
        <w:t>September 14 and 23, 2021.</w:t>
      </w:r>
      <w:r w:rsidRPr="007A158D">
        <w:rPr>
          <w:rFonts w:ascii="Times New Roman" w:eastAsia="Times New Roman" w:hAnsi="Times New Roman"/>
          <w:bCs/>
        </w:rPr>
        <w:t xml:space="preserve"> </w:t>
      </w:r>
    </w:p>
    <w:p w14:paraId="5DB900F2" w14:textId="6149FA28" w:rsidR="002C4062" w:rsidRPr="007A15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Claims, including Payroll</w:t>
      </w:r>
    </w:p>
    <w:p w14:paraId="6E0ECCC3" w14:textId="5B9DA2B3" w:rsidR="002C4062" w:rsidRPr="007A15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7A158D">
        <w:rPr>
          <w:rFonts w:ascii="Times New Roman" w:eastAsia="Times New Roman" w:hAnsi="Times New Roman"/>
          <w:bCs/>
        </w:rPr>
        <w:t xml:space="preserve">Review and Approval of </w:t>
      </w:r>
      <w:r w:rsidR="007A0EBA" w:rsidRPr="007A158D">
        <w:rPr>
          <w:rFonts w:ascii="Times New Roman" w:eastAsia="Times New Roman" w:hAnsi="Times New Roman"/>
          <w:bCs/>
        </w:rPr>
        <w:t xml:space="preserve">Acting </w:t>
      </w:r>
      <w:r w:rsidRPr="007A158D">
        <w:rPr>
          <w:rFonts w:ascii="Times New Roman" w:eastAsia="Times New Roman" w:hAnsi="Times New Roman"/>
          <w:bCs/>
        </w:rPr>
        <w:t>Treasurer’s Report</w:t>
      </w:r>
    </w:p>
    <w:p w14:paraId="478A7C6B" w14:textId="5115BAE8" w:rsidR="00C52575" w:rsidRPr="007A158D" w:rsidRDefault="002C4062"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Consideration of Items Removed from the Consent Agenda</w:t>
      </w:r>
    </w:p>
    <w:p w14:paraId="26D3E293" w14:textId="14FE6F4F" w:rsidR="00C52575" w:rsidRPr="007A15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Trustee Comments</w:t>
      </w:r>
    </w:p>
    <w:p w14:paraId="0E1105BA" w14:textId="77777777" w:rsidR="00295573" w:rsidRPr="007A158D" w:rsidRDefault="00295573" w:rsidP="00295573">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E562F0B" w14:textId="12A25BC7" w:rsidR="00BF34A5" w:rsidRPr="007A158D" w:rsidRDefault="00BF34A5"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A158D">
        <w:rPr>
          <w:rFonts w:ascii="Times New Roman" w:eastAsia="Times New Roman" w:hAnsi="Times New Roman" w:cs="Times New Roman"/>
          <w:b/>
          <w:sz w:val="24"/>
          <w:szCs w:val="24"/>
        </w:rPr>
        <w:t>Trustee One (Terry Arps)</w:t>
      </w:r>
    </w:p>
    <w:p w14:paraId="79A78C26" w14:textId="77777777" w:rsidR="0048778D" w:rsidRPr="007A158D" w:rsidRDefault="0048778D"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10007696" w14:textId="5FF03753" w:rsidR="009F718F" w:rsidRPr="00CC00FA" w:rsidRDefault="009F718F" w:rsidP="009F718F">
      <w:pPr>
        <w:pStyle w:val="ListParagraph"/>
        <w:numPr>
          <w:ilvl w:val="0"/>
          <w:numId w:val="4"/>
        </w:numPr>
        <w:jc w:val="both"/>
        <w:rPr>
          <w:rFonts w:ascii="Times New Roman" w:eastAsia="Times New Roman" w:hAnsi="Times New Roman"/>
        </w:rPr>
      </w:pPr>
      <w:r w:rsidRPr="009F718F">
        <w:rPr>
          <w:rFonts w:ascii="Times New Roman" w:eastAsia="Times New Roman" w:hAnsi="Times New Roman"/>
          <w:b/>
          <w:bCs/>
        </w:rPr>
        <w:t>P</w:t>
      </w:r>
      <w:r>
        <w:rPr>
          <w:rFonts w:ascii="Times New Roman" w:eastAsia="Times New Roman" w:hAnsi="Times New Roman"/>
          <w:b/>
          <w:bCs/>
        </w:rPr>
        <w:t>UBLIC</w:t>
      </w:r>
      <w:r w:rsidRPr="009F718F">
        <w:rPr>
          <w:rFonts w:ascii="Times New Roman" w:eastAsia="Times New Roman" w:hAnsi="Times New Roman"/>
          <w:b/>
          <w:bCs/>
        </w:rPr>
        <w:t xml:space="preserve"> H</w:t>
      </w:r>
      <w:r>
        <w:rPr>
          <w:rFonts w:ascii="Times New Roman" w:eastAsia="Times New Roman" w:hAnsi="Times New Roman"/>
          <w:b/>
          <w:bCs/>
        </w:rPr>
        <w:t>EARING</w:t>
      </w:r>
      <w:r w:rsidRPr="009F718F">
        <w:rPr>
          <w:rFonts w:ascii="Times New Roman" w:eastAsia="Times New Roman" w:hAnsi="Times New Roman"/>
        </w:rPr>
        <w:t xml:space="preserve"> - </w:t>
      </w:r>
      <w:r w:rsidRPr="009F718F">
        <w:rPr>
          <w:rFonts w:ascii="Times New Roman" w:hAnsi="Times New Roman"/>
        </w:rPr>
        <w:t xml:space="preserve">to consider </w:t>
      </w:r>
      <w:r w:rsidR="000816E1">
        <w:rPr>
          <w:rFonts w:ascii="Times New Roman" w:hAnsi="Times New Roman"/>
        </w:rPr>
        <w:t>and take action on a</w:t>
      </w:r>
      <w:r w:rsidRPr="009F718F">
        <w:rPr>
          <w:rFonts w:ascii="Times New Roman" w:hAnsi="Times New Roman"/>
        </w:rPr>
        <w:t>n application for a Specific Use Permit (SUP) for property generally located at 21625 N. Luther Road, Luther, Oklahoma, for purposes of a placing a second residence on an agricultural property.  A copy of the proposed application is on file in the office of the Town Clerk at Luther Town Hall.  The property is currently zoned A-1, Agricultural, and the legal description is as follows:  LUTHER TOWNSHIP 000 000 PT NE4 SEC 16 14N 1E BEING S/2 OF E/2 NE4</w:t>
      </w:r>
    </w:p>
    <w:p w14:paraId="59CC6894" w14:textId="77777777" w:rsidR="00CC00FA" w:rsidRPr="00CC00FA" w:rsidRDefault="00CC00FA" w:rsidP="00CC00FA">
      <w:pPr>
        <w:pStyle w:val="ListParagraph"/>
        <w:ind w:left="1080"/>
        <w:jc w:val="both"/>
        <w:rPr>
          <w:rFonts w:ascii="Times New Roman" w:eastAsia="Times New Roman" w:hAnsi="Times New Roman"/>
        </w:rPr>
      </w:pPr>
    </w:p>
    <w:p w14:paraId="69763755" w14:textId="4640272F" w:rsidR="00CC00FA" w:rsidRDefault="009E21AB" w:rsidP="009F718F">
      <w:pPr>
        <w:pStyle w:val="ListParagraph"/>
        <w:numPr>
          <w:ilvl w:val="0"/>
          <w:numId w:val="4"/>
        </w:numPr>
        <w:jc w:val="both"/>
        <w:rPr>
          <w:rFonts w:ascii="Times New Roman" w:eastAsia="Times New Roman" w:hAnsi="Times New Roman"/>
        </w:rPr>
      </w:pPr>
      <w:r>
        <w:rPr>
          <w:rFonts w:ascii="Times New Roman" w:eastAsia="Times New Roman" w:hAnsi="Times New Roman"/>
        </w:rPr>
        <w:t>Presentation and related discussion on the Open Meeting Act by Town Attorney, Beth Anne Childs, including a clarification and summary of state statutes, Attorney General Opinions, and case law, and answering any related questions</w:t>
      </w:r>
      <w:r w:rsidR="00CC00FA">
        <w:rPr>
          <w:rFonts w:ascii="Times New Roman" w:eastAsia="Times New Roman" w:hAnsi="Times New Roman"/>
        </w:rPr>
        <w:t>.</w:t>
      </w:r>
    </w:p>
    <w:p w14:paraId="7735B8E7" w14:textId="77777777" w:rsidR="00CC00FA" w:rsidRPr="00CC00FA" w:rsidRDefault="00CC00FA" w:rsidP="00CC00FA">
      <w:pPr>
        <w:pStyle w:val="ListParagraph"/>
        <w:rPr>
          <w:rFonts w:ascii="Times New Roman" w:eastAsia="Times New Roman" w:hAnsi="Times New Roman"/>
        </w:rPr>
      </w:pPr>
    </w:p>
    <w:p w14:paraId="264398BD" w14:textId="55D50D90" w:rsidR="00CC00FA" w:rsidRDefault="00CC00FA" w:rsidP="009F718F">
      <w:pPr>
        <w:pStyle w:val="ListParagraph"/>
        <w:numPr>
          <w:ilvl w:val="0"/>
          <w:numId w:val="4"/>
        </w:numPr>
        <w:jc w:val="both"/>
        <w:rPr>
          <w:rFonts w:ascii="Times New Roman" w:eastAsia="Times New Roman" w:hAnsi="Times New Roman"/>
        </w:rPr>
      </w:pPr>
      <w:r>
        <w:rPr>
          <w:rFonts w:ascii="Times New Roman" w:eastAsia="Times New Roman" w:hAnsi="Times New Roman"/>
        </w:rPr>
        <w:t>Consideration, discussion and possible action to authorize Scherrie Pidcock to hire a temporary employee in the absence of office personnel.</w:t>
      </w:r>
    </w:p>
    <w:p w14:paraId="3F4A1E1A" w14:textId="77777777" w:rsidR="00CC00FA" w:rsidRPr="00CC00FA" w:rsidRDefault="00CC00FA" w:rsidP="00CC00FA">
      <w:pPr>
        <w:pStyle w:val="ListParagraph"/>
        <w:rPr>
          <w:rFonts w:ascii="Times New Roman" w:eastAsia="Times New Roman" w:hAnsi="Times New Roman"/>
        </w:rPr>
      </w:pPr>
    </w:p>
    <w:p w14:paraId="5F963DE9" w14:textId="7317F3CC" w:rsidR="009E21AB" w:rsidRDefault="00CC00FA" w:rsidP="009E21AB">
      <w:pPr>
        <w:pStyle w:val="ListParagraph"/>
        <w:numPr>
          <w:ilvl w:val="0"/>
          <w:numId w:val="4"/>
        </w:numPr>
        <w:jc w:val="both"/>
        <w:rPr>
          <w:rFonts w:ascii="Times New Roman" w:eastAsia="Times New Roman" w:hAnsi="Times New Roman"/>
        </w:rPr>
      </w:pPr>
      <w:r>
        <w:rPr>
          <w:rFonts w:ascii="Times New Roman" w:eastAsia="Times New Roman" w:hAnsi="Times New Roman"/>
        </w:rPr>
        <w:t>Consideration, discussion and possible action regarding the Cycle 66 event riding through Luther on Sunday, November 7, 2021.</w:t>
      </w:r>
    </w:p>
    <w:p w14:paraId="4943D59A" w14:textId="77777777" w:rsidR="009E21AB" w:rsidRPr="009E21AB" w:rsidRDefault="009E21AB" w:rsidP="009E21AB">
      <w:pPr>
        <w:pStyle w:val="ListParagraph"/>
        <w:rPr>
          <w:rFonts w:ascii="Times New Roman" w:eastAsia="Times New Roman" w:hAnsi="Times New Roman"/>
        </w:rPr>
      </w:pPr>
    </w:p>
    <w:p w14:paraId="78F0CF0B" w14:textId="77777777" w:rsidR="009E21AB" w:rsidRPr="009E21AB" w:rsidRDefault="009E21AB" w:rsidP="009E21AB">
      <w:pPr>
        <w:jc w:val="both"/>
        <w:rPr>
          <w:rFonts w:ascii="Times New Roman" w:eastAsia="Times New Roman" w:hAnsi="Times New Roman"/>
        </w:rPr>
      </w:pPr>
    </w:p>
    <w:p w14:paraId="397F5004" w14:textId="4F0EB145" w:rsidR="009E21AB" w:rsidRDefault="009E21AB" w:rsidP="00323945">
      <w:pPr>
        <w:pStyle w:val="ListParagraph"/>
        <w:numPr>
          <w:ilvl w:val="0"/>
          <w:numId w:val="4"/>
        </w:numPr>
        <w:spacing w:before="100" w:beforeAutospacing="1" w:after="100" w:afterAutospacing="1"/>
        <w:jc w:val="both"/>
        <w:rPr>
          <w:rFonts w:ascii="Times New Roman" w:eastAsia="Times New Roman" w:hAnsi="Times New Roman"/>
        </w:rPr>
      </w:pPr>
      <w:r>
        <w:rPr>
          <w:rFonts w:ascii="Times New Roman" w:eastAsia="Times New Roman" w:hAnsi="Times New Roman"/>
        </w:rPr>
        <w:lastRenderedPageBreak/>
        <w:t xml:space="preserve">Consideration, discussion, and possible approval of </w:t>
      </w:r>
      <w:r w:rsidRPr="009E21AB">
        <w:rPr>
          <w:rFonts w:ascii="Times New Roman" w:eastAsia="Times New Roman" w:hAnsi="Times New Roman"/>
        </w:rPr>
        <w:t xml:space="preserve">RESOLUTION NO. </w:t>
      </w:r>
      <w:r w:rsidR="00B73741" w:rsidRPr="00B73741">
        <w:rPr>
          <w:rFonts w:ascii="Times New Roman" w:eastAsia="Times New Roman" w:hAnsi="Times New Roman"/>
          <w:u w:val="single"/>
        </w:rPr>
        <w:t>2021-17R</w:t>
      </w:r>
      <w:r w:rsidR="00B73741">
        <w:rPr>
          <w:rFonts w:ascii="Times New Roman" w:eastAsia="Times New Roman" w:hAnsi="Times New Roman"/>
        </w:rPr>
        <w:t xml:space="preserve">, </w:t>
      </w:r>
      <w:r w:rsidRPr="009E21AB">
        <w:rPr>
          <w:rFonts w:ascii="Times New Roman" w:eastAsia="Times New Roman" w:hAnsi="Times New Roman"/>
        </w:rPr>
        <w:t>A RESOLUTION OF THE BOARD OF TRUSTEES OF THE TOWN OF LUTHER, OKLAHOMA, APPROVING AN AMENDMENT TO THE BUDGET OF THE TOWN OF LUTHER FOR FISCAL YEAR 20</w:t>
      </w:r>
      <w:r>
        <w:rPr>
          <w:rFonts w:ascii="Times New Roman" w:eastAsia="Times New Roman" w:hAnsi="Times New Roman"/>
        </w:rPr>
        <w:t>21</w:t>
      </w:r>
      <w:r w:rsidRPr="009E21AB">
        <w:rPr>
          <w:rFonts w:ascii="Times New Roman" w:eastAsia="Times New Roman" w:hAnsi="Times New Roman"/>
        </w:rPr>
        <w:t>-202</w:t>
      </w:r>
      <w:r>
        <w:rPr>
          <w:rFonts w:ascii="Times New Roman" w:eastAsia="Times New Roman" w:hAnsi="Times New Roman"/>
        </w:rPr>
        <w:t>2</w:t>
      </w:r>
      <w:r w:rsidRPr="009E21AB">
        <w:rPr>
          <w:rFonts w:ascii="Times New Roman" w:eastAsia="Times New Roman" w:hAnsi="Times New Roman"/>
        </w:rPr>
        <w:t xml:space="preserve"> IN ACCORDANCE WITH THE PROVISIONS OF THE MUNICIPAL BUDGET ACT</w:t>
      </w:r>
    </w:p>
    <w:p w14:paraId="69E783CB" w14:textId="77777777" w:rsidR="009E21AB" w:rsidRPr="009E21AB" w:rsidRDefault="009E21AB" w:rsidP="009E21AB">
      <w:pPr>
        <w:pStyle w:val="ListParagraph"/>
        <w:rPr>
          <w:rFonts w:ascii="Times New Roman" w:eastAsia="Times New Roman" w:hAnsi="Times New Roman"/>
        </w:rPr>
      </w:pPr>
    </w:p>
    <w:p w14:paraId="714A0B29" w14:textId="5D34477D" w:rsidR="009E21AB" w:rsidRPr="009E21AB" w:rsidRDefault="009E21AB" w:rsidP="009E21AB">
      <w:pPr>
        <w:pStyle w:val="ListParagraph"/>
        <w:numPr>
          <w:ilvl w:val="0"/>
          <w:numId w:val="4"/>
        </w:numPr>
        <w:jc w:val="both"/>
        <w:rPr>
          <w:rFonts w:ascii="Times New Roman" w:hAnsi="Times New Roman"/>
        </w:rPr>
      </w:pPr>
      <w:r w:rsidRPr="009E21AB">
        <w:rPr>
          <w:rFonts w:ascii="Times New Roman" w:eastAsia="Times New Roman" w:hAnsi="Times New Roman"/>
        </w:rPr>
        <w:t xml:space="preserve">Consideration, discussion, and possible approval of </w:t>
      </w:r>
      <w:r w:rsidRPr="009E21AB">
        <w:rPr>
          <w:rFonts w:ascii="Times New Roman" w:hAnsi="Times New Roman"/>
        </w:rPr>
        <w:t xml:space="preserve">RESOLUTION NO. </w:t>
      </w:r>
      <w:r w:rsidRPr="009E21AB">
        <w:rPr>
          <w:rFonts w:ascii="Times New Roman" w:hAnsi="Times New Roman"/>
          <w:u w:val="single"/>
        </w:rPr>
        <w:t>2021-1</w:t>
      </w:r>
      <w:r w:rsidR="00B73741">
        <w:rPr>
          <w:rFonts w:ascii="Times New Roman" w:hAnsi="Times New Roman"/>
          <w:u w:val="single"/>
        </w:rPr>
        <w:t>8</w:t>
      </w:r>
      <w:r w:rsidRPr="009E21AB">
        <w:rPr>
          <w:rFonts w:ascii="Times New Roman" w:hAnsi="Times New Roman"/>
          <w:u w:val="single"/>
        </w:rPr>
        <w:t xml:space="preserve">R, </w:t>
      </w:r>
      <w:r w:rsidRPr="009E21AB">
        <w:rPr>
          <w:rFonts w:ascii="Times New Roman" w:hAnsi="Times New Roman"/>
        </w:rPr>
        <w:t>A RESOLUTION OF THE BOARD OF TRUSTEES OF THE TOWN OF LUTHER, OKLAHOMA, CONCERNING CORONAVIRUS LOCAL FISCAL RECOVERY FUNDS FOR NON-ENTITLEMENT UNITS OF GOVERNMENT (ARPA FUNDS); AUTHORIZING ACCEPTANCE OF THE ARPA FUNDS FROM THE FEDERAL GOVERNMENT; ACKNOWLEDGING THAT ALL EXPENDITURES MUST BE IN ACCORDANCE WITH ARPA GUIDELINES AND COMPLIANCE REQUIREMENTS; ACKNOWLEDGING APPROVAL OF A BUDGET AMENDMENT PURSUANT TO THE OKLAHOMA MUNICIPAL BUDGET ACT TO ACCOUNT FOR THE FUNDS; AND AUTHORIZING THE MAYOR AND THE TOWN CLERK TO EXECUTE ALL NECESSARY AGREEMENTS AND RELATED DOCUMENTS</w:t>
      </w:r>
    </w:p>
    <w:p w14:paraId="3A60E523" w14:textId="409B18EF" w:rsidR="00BF34A5" w:rsidRPr="009E21AB" w:rsidRDefault="00BF34A5" w:rsidP="009E21AB">
      <w:pPr>
        <w:pStyle w:val="ListParagraph"/>
        <w:widowControl w:val="0"/>
        <w:shd w:val="clear" w:color="auto" w:fill="FFFFFF"/>
        <w:autoSpaceDE w:val="0"/>
        <w:autoSpaceDN w:val="0"/>
        <w:adjustRightInd w:val="0"/>
        <w:ind w:left="1080"/>
        <w:jc w:val="both"/>
        <w:rPr>
          <w:rFonts w:ascii="Times New Roman" w:eastAsia="Times New Roman" w:hAnsi="Times New Roman"/>
        </w:rPr>
      </w:pPr>
    </w:p>
    <w:p w14:paraId="3618C9A8" w14:textId="6FFCFF81" w:rsidR="00BF34A5" w:rsidRPr="007A158D" w:rsidRDefault="00BF34A5" w:rsidP="00D33947">
      <w:pPr>
        <w:pStyle w:val="NoSpacing"/>
        <w:ind w:left="1296"/>
        <w:rPr>
          <w:rFonts w:ascii="Times New Roman" w:hAnsi="Times New Roman" w:cs="Times New Roman"/>
          <w:sz w:val="24"/>
          <w:szCs w:val="24"/>
        </w:rPr>
      </w:pPr>
    </w:p>
    <w:p w14:paraId="62D9E509" w14:textId="4BF07AC5" w:rsidR="00D33947" w:rsidRPr="007A158D" w:rsidRDefault="00D33947"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Two (Brian Hall)</w:t>
      </w:r>
    </w:p>
    <w:p w14:paraId="28B2557D" w14:textId="4F078E0B" w:rsidR="00C52575" w:rsidRDefault="00C52575"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Three (</w:t>
      </w:r>
      <w:r w:rsidR="0048778D" w:rsidRPr="007A158D">
        <w:rPr>
          <w:rFonts w:ascii="Times New Roman" w:hAnsi="Times New Roman" w:cs="Times New Roman"/>
          <w:b/>
          <w:bCs/>
          <w:sz w:val="24"/>
          <w:szCs w:val="24"/>
        </w:rPr>
        <w:t>Carla Caruthers</w:t>
      </w:r>
      <w:r w:rsidRPr="007A158D">
        <w:rPr>
          <w:rFonts w:ascii="Times New Roman" w:hAnsi="Times New Roman" w:cs="Times New Roman"/>
          <w:b/>
          <w:bCs/>
          <w:sz w:val="24"/>
          <w:szCs w:val="24"/>
        </w:rPr>
        <w:t>)</w:t>
      </w:r>
    </w:p>
    <w:p w14:paraId="6FE11768" w14:textId="7F449641" w:rsidR="007973CC" w:rsidRPr="004C7BB3" w:rsidRDefault="004C7BB3" w:rsidP="004C7BB3">
      <w:pPr>
        <w:pStyle w:val="ListParagraph"/>
        <w:numPr>
          <w:ilvl w:val="0"/>
          <w:numId w:val="4"/>
        </w:numPr>
        <w:rPr>
          <w:rFonts w:ascii="Times New Roman" w:hAnsi="Times New Roman"/>
        </w:rPr>
      </w:pPr>
      <w:r w:rsidRPr="007A158D">
        <w:rPr>
          <w:rFonts w:ascii="Times New Roman" w:eastAsia="Times New Roman" w:hAnsi="Times New Roman"/>
        </w:rPr>
        <w:t xml:space="preserve">Consideration, </w:t>
      </w:r>
      <w:proofErr w:type="gramStart"/>
      <w:r w:rsidRPr="007A158D">
        <w:rPr>
          <w:rFonts w:ascii="Times New Roman" w:eastAsia="Times New Roman" w:hAnsi="Times New Roman"/>
        </w:rPr>
        <w:t>discussion</w:t>
      </w:r>
      <w:proofErr w:type="gramEnd"/>
      <w:r w:rsidRPr="007A158D">
        <w:rPr>
          <w:rFonts w:ascii="Times New Roman" w:eastAsia="Times New Roman" w:hAnsi="Times New Roman"/>
        </w:rPr>
        <w:t xml:space="preserve"> and possible action</w:t>
      </w:r>
      <w:r w:rsidR="005A35FA">
        <w:rPr>
          <w:rFonts w:ascii="Times New Roman" w:eastAsia="Times New Roman" w:hAnsi="Times New Roman"/>
        </w:rPr>
        <w:t xml:space="preserve"> regarding generator maintenance quotes</w:t>
      </w:r>
      <w:r w:rsidR="002D23F5">
        <w:rPr>
          <w:rFonts w:ascii="Times New Roman" w:eastAsia="Times New Roman" w:hAnsi="Times New Roman"/>
        </w:rPr>
        <w:t xml:space="preserve"> for three (3) stationary and one (1) mobile generator</w:t>
      </w:r>
      <w:r w:rsidR="005A35FA">
        <w:rPr>
          <w:rFonts w:ascii="Times New Roman" w:eastAsia="Times New Roman" w:hAnsi="Times New Roman"/>
        </w:rPr>
        <w:t>.</w:t>
      </w:r>
    </w:p>
    <w:p w14:paraId="71BF9CC8" w14:textId="746A129E" w:rsidR="004C7BB3" w:rsidRDefault="004C7BB3" w:rsidP="004C7BB3">
      <w:pPr>
        <w:rPr>
          <w:rFonts w:ascii="Times New Roman" w:hAnsi="Times New Roman"/>
        </w:rPr>
      </w:pPr>
    </w:p>
    <w:p w14:paraId="481B6BD5" w14:textId="1151D307" w:rsidR="00C31F6C" w:rsidRPr="007A158D" w:rsidRDefault="00C31F6C"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Four (Jeff Schwarzmeier)</w:t>
      </w:r>
    </w:p>
    <w:p w14:paraId="16CDDC00" w14:textId="7AFA6B53" w:rsidR="00C31F6C" w:rsidRPr="007A158D" w:rsidRDefault="00C31F6C"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Five (J</w:t>
      </w:r>
      <w:r w:rsidR="0048778D" w:rsidRPr="007A158D">
        <w:rPr>
          <w:rFonts w:ascii="Times New Roman" w:hAnsi="Times New Roman" w:cs="Times New Roman"/>
          <w:b/>
          <w:bCs/>
          <w:sz w:val="24"/>
          <w:szCs w:val="24"/>
        </w:rPr>
        <w:t>oshua Rowton</w:t>
      </w:r>
      <w:r w:rsidRPr="007A158D">
        <w:rPr>
          <w:rFonts w:ascii="Times New Roman" w:hAnsi="Times New Roman" w:cs="Times New Roman"/>
          <w:b/>
          <w:bCs/>
          <w:sz w:val="24"/>
          <w:szCs w:val="24"/>
        </w:rPr>
        <w:t>)</w:t>
      </w:r>
    </w:p>
    <w:p w14:paraId="5788B763" w14:textId="77777777" w:rsidR="009C15A8" w:rsidRPr="007A158D" w:rsidRDefault="009C15A8" w:rsidP="009C15A8">
      <w:pPr>
        <w:pStyle w:val="ListParagraph"/>
        <w:rPr>
          <w:rFonts w:ascii="Times New Roman" w:eastAsia="Times New Roman" w:hAnsi="Times New Roman"/>
          <w:b/>
        </w:rPr>
      </w:pPr>
    </w:p>
    <w:p w14:paraId="28561018" w14:textId="191FB2EF" w:rsidR="00D71EC0" w:rsidRDefault="00D71EC0" w:rsidP="001F70BD">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Consideration and discussion of Fire District boundaries, Fire Subscription Fees</w:t>
      </w:r>
      <w:r w:rsidR="009E21AB">
        <w:rPr>
          <w:rFonts w:ascii="Times New Roman" w:eastAsia="Calibri" w:hAnsi="Times New Roman" w:cs="Times New Roman"/>
          <w:sz w:val="24"/>
          <w:szCs w:val="24"/>
        </w:rPr>
        <w:t>, the costs associated with the Fire Department, and other related issues</w:t>
      </w:r>
      <w:r>
        <w:rPr>
          <w:rFonts w:ascii="Times New Roman" w:eastAsia="Calibri" w:hAnsi="Times New Roman" w:cs="Times New Roman"/>
          <w:sz w:val="24"/>
          <w:szCs w:val="24"/>
        </w:rPr>
        <w:t xml:space="preserve"> for the purposes of public information and </w:t>
      </w:r>
      <w:r w:rsidR="001F70BD">
        <w:rPr>
          <w:rFonts w:ascii="Times New Roman" w:eastAsia="Calibri" w:hAnsi="Times New Roman" w:cs="Times New Roman"/>
          <w:sz w:val="24"/>
          <w:szCs w:val="24"/>
        </w:rPr>
        <w:t>q</w:t>
      </w:r>
      <w:r>
        <w:rPr>
          <w:rFonts w:ascii="Times New Roman" w:eastAsia="Calibri" w:hAnsi="Times New Roman" w:cs="Times New Roman"/>
          <w:sz w:val="24"/>
          <w:szCs w:val="24"/>
        </w:rPr>
        <w:t>uestions.</w:t>
      </w:r>
    </w:p>
    <w:p w14:paraId="717E67FA" w14:textId="77777777" w:rsidR="00E261E2" w:rsidRDefault="00E261E2" w:rsidP="00E261E2">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150ECE64" w14:textId="23C76C61" w:rsidR="005A35FA" w:rsidRDefault="00E261E2" w:rsidP="00A86AB9">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Times New Roman" w:hAnsi="Times New Roman"/>
        </w:rPr>
        <w:t xml:space="preserve">Consideration, </w:t>
      </w:r>
      <w:proofErr w:type="gramStart"/>
      <w:r>
        <w:rPr>
          <w:rFonts w:ascii="Times New Roman" w:eastAsia="Times New Roman" w:hAnsi="Times New Roman"/>
        </w:rPr>
        <w:t>discussion</w:t>
      </w:r>
      <w:proofErr w:type="gramEnd"/>
      <w:r>
        <w:rPr>
          <w:rFonts w:ascii="Times New Roman" w:eastAsia="Times New Roman" w:hAnsi="Times New Roman"/>
        </w:rPr>
        <w:t xml:space="preserve"> and possible action to accept the Planning Commission’s recommendation to accept  </w:t>
      </w:r>
      <w:r w:rsidR="005A35FA">
        <w:rPr>
          <w:rFonts w:ascii="Times New Roman" w:eastAsia="Calibri" w:hAnsi="Times New Roman" w:cs="Times New Roman"/>
          <w:sz w:val="24"/>
          <w:szCs w:val="24"/>
        </w:rPr>
        <w:t xml:space="preserve">Trandy </w:t>
      </w:r>
      <w:r>
        <w:rPr>
          <w:rFonts w:ascii="Times New Roman" w:eastAsia="Calibri" w:hAnsi="Times New Roman" w:cs="Times New Roman"/>
          <w:sz w:val="24"/>
          <w:szCs w:val="24"/>
        </w:rPr>
        <w:t xml:space="preserve">Langston’s </w:t>
      </w:r>
      <w:r w:rsidR="005A35FA">
        <w:rPr>
          <w:rFonts w:ascii="Times New Roman" w:eastAsia="Calibri" w:hAnsi="Times New Roman" w:cs="Times New Roman"/>
          <w:sz w:val="24"/>
          <w:szCs w:val="24"/>
        </w:rPr>
        <w:t>resignation</w:t>
      </w:r>
      <w:r>
        <w:rPr>
          <w:rFonts w:ascii="Times New Roman" w:eastAsia="Calibri" w:hAnsi="Times New Roman" w:cs="Times New Roman"/>
          <w:sz w:val="24"/>
          <w:szCs w:val="24"/>
        </w:rPr>
        <w:t xml:space="preserve"> as an Interim Member of the Planning Commission.</w:t>
      </w:r>
    </w:p>
    <w:p w14:paraId="34957E56" w14:textId="77777777" w:rsidR="00E261E2" w:rsidRDefault="00E261E2" w:rsidP="00E261E2">
      <w:pPr>
        <w:widowControl w:val="0"/>
        <w:autoSpaceDE w:val="0"/>
        <w:autoSpaceDN w:val="0"/>
        <w:adjustRightInd w:val="0"/>
        <w:spacing w:after="0" w:line="240" w:lineRule="auto"/>
        <w:contextualSpacing/>
        <w:rPr>
          <w:rFonts w:ascii="Times New Roman" w:eastAsia="Calibri" w:hAnsi="Times New Roman" w:cs="Times New Roman"/>
          <w:sz w:val="24"/>
          <w:szCs w:val="24"/>
        </w:rPr>
      </w:pPr>
    </w:p>
    <w:p w14:paraId="7523ECA5" w14:textId="585AC4DF" w:rsidR="00701313" w:rsidRDefault="00E261E2" w:rsidP="00A86AB9">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Times New Roman" w:hAnsi="Times New Roman"/>
        </w:rPr>
        <w:t>Consideration, discussion and possible action to accept</w:t>
      </w:r>
      <w:r>
        <w:rPr>
          <w:rFonts w:ascii="Times New Roman" w:eastAsia="Calibri" w:hAnsi="Times New Roman" w:cs="Times New Roman"/>
          <w:sz w:val="24"/>
          <w:szCs w:val="24"/>
        </w:rPr>
        <w:t xml:space="preserve"> the Planning Commission’s recommendation to appoint </w:t>
      </w:r>
      <w:r w:rsidR="00701313">
        <w:rPr>
          <w:rFonts w:ascii="Times New Roman" w:eastAsia="Calibri" w:hAnsi="Times New Roman" w:cs="Times New Roman"/>
          <w:sz w:val="24"/>
          <w:szCs w:val="24"/>
        </w:rPr>
        <w:t xml:space="preserve">Brian Wilson </w:t>
      </w:r>
      <w:r>
        <w:rPr>
          <w:rFonts w:ascii="Times New Roman" w:eastAsia="Calibri" w:hAnsi="Times New Roman" w:cs="Times New Roman"/>
          <w:sz w:val="24"/>
          <w:szCs w:val="24"/>
        </w:rPr>
        <w:t>to the Planning Commission.</w:t>
      </w:r>
    </w:p>
    <w:p w14:paraId="1F3BF6E8" w14:textId="77777777" w:rsidR="00E261E2" w:rsidRDefault="00E261E2" w:rsidP="00E261E2">
      <w:pPr>
        <w:widowControl w:val="0"/>
        <w:autoSpaceDE w:val="0"/>
        <w:autoSpaceDN w:val="0"/>
        <w:adjustRightInd w:val="0"/>
        <w:spacing w:after="0" w:line="240" w:lineRule="auto"/>
        <w:contextualSpacing/>
        <w:rPr>
          <w:rFonts w:ascii="Times New Roman" w:eastAsia="Calibri" w:hAnsi="Times New Roman" w:cs="Times New Roman"/>
          <w:sz w:val="24"/>
          <w:szCs w:val="24"/>
        </w:rPr>
      </w:pPr>
    </w:p>
    <w:p w14:paraId="7BB2E576" w14:textId="7CFEA1E4" w:rsidR="00E261E2" w:rsidRDefault="005C284F" w:rsidP="001F70BD">
      <w:pPr>
        <w:pStyle w:val="ListParagraph"/>
        <w:numPr>
          <w:ilvl w:val="0"/>
          <w:numId w:val="4"/>
        </w:numPr>
        <w:shd w:val="clear" w:color="auto" w:fill="FFFFFF"/>
        <w:jc w:val="both"/>
        <w:rPr>
          <w:rFonts w:ascii="Times New Roman" w:eastAsia="Times New Roman" w:hAnsi="Times New Roman"/>
          <w:color w:val="212121"/>
        </w:rPr>
      </w:pPr>
      <w:r w:rsidRPr="00D71EC0">
        <w:rPr>
          <w:rFonts w:ascii="Times New Roman" w:eastAsia="Times New Roman" w:hAnsi="Times New Roman"/>
          <w:color w:val="212121"/>
        </w:rPr>
        <w:t>Discussion</w:t>
      </w:r>
      <w:r w:rsidR="001F70BD">
        <w:rPr>
          <w:rFonts w:ascii="Times New Roman" w:eastAsia="Times New Roman" w:hAnsi="Times New Roman"/>
          <w:color w:val="212121"/>
        </w:rPr>
        <w:t>,</w:t>
      </w:r>
      <w:r w:rsidRPr="00D71EC0">
        <w:rPr>
          <w:rFonts w:ascii="Times New Roman" w:eastAsia="Times New Roman" w:hAnsi="Times New Roman"/>
          <w:color w:val="212121"/>
        </w:rPr>
        <w:t xml:space="preserve"> consideration, and possible action on the closure of Main St</w:t>
      </w:r>
      <w:r w:rsidR="001F70BD">
        <w:rPr>
          <w:rFonts w:ascii="Times New Roman" w:eastAsia="Times New Roman" w:hAnsi="Times New Roman"/>
          <w:color w:val="212121"/>
        </w:rPr>
        <w:t>reet</w:t>
      </w:r>
      <w:r w:rsidRPr="00D71EC0">
        <w:rPr>
          <w:rFonts w:ascii="Times New Roman" w:eastAsia="Times New Roman" w:hAnsi="Times New Roman"/>
          <w:color w:val="212121"/>
        </w:rPr>
        <w:t xml:space="preserve"> between </w:t>
      </w:r>
      <w:r w:rsidR="00E261E2">
        <w:rPr>
          <w:rFonts w:ascii="Times New Roman" w:eastAsia="Times New Roman" w:hAnsi="Times New Roman"/>
          <w:color w:val="212121"/>
        </w:rPr>
        <w:t>1</w:t>
      </w:r>
      <w:r w:rsidR="00E261E2" w:rsidRPr="00E261E2">
        <w:rPr>
          <w:rFonts w:ascii="Times New Roman" w:eastAsia="Times New Roman" w:hAnsi="Times New Roman"/>
          <w:color w:val="212121"/>
          <w:vertAlign w:val="superscript"/>
        </w:rPr>
        <w:t>st</w:t>
      </w:r>
      <w:r w:rsidR="00E261E2">
        <w:rPr>
          <w:rFonts w:ascii="Times New Roman" w:eastAsia="Times New Roman" w:hAnsi="Times New Roman"/>
          <w:color w:val="212121"/>
        </w:rPr>
        <w:t xml:space="preserve"> and S</w:t>
      </w:r>
      <w:r w:rsidR="001F70BD">
        <w:rPr>
          <w:rFonts w:ascii="Times New Roman" w:eastAsia="Times New Roman" w:hAnsi="Times New Roman"/>
          <w:color w:val="212121"/>
        </w:rPr>
        <w:t>outh</w:t>
      </w:r>
      <w:r w:rsidR="00E261E2">
        <w:rPr>
          <w:rFonts w:ascii="Times New Roman" w:eastAsia="Times New Roman" w:hAnsi="Times New Roman"/>
          <w:color w:val="212121"/>
        </w:rPr>
        <w:t xml:space="preserve"> 2</w:t>
      </w:r>
      <w:r w:rsidR="00E261E2" w:rsidRPr="00E261E2">
        <w:rPr>
          <w:rFonts w:ascii="Times New Roman" w:eastAsia="Times New Roman" w:hAnsi="Times New Roman"/>
          <w:color w:val="212121"/>
          <w:vertAlign w:val="superscript"/>
        </w:rPr>
        <w:t>nd</w:t>
      </w:r>
      <w:r w:rsidR="00E261E2">
        <w:rPr>
          <w:rFonts w:ascii="Times New Roman" w:eastAsia="Times New Roman" w:hAnsi="Times New Roman"/>
          <w:color w:val="212121"/>
        </w:rPr>
        <w:t xml:space="preserve"> Streets</w:t>
      </w:r>
      <w:r w:rsidRPr="00D71EC0">
        <w:rPr>
          <w:rFonts w:ascii="Times New Roman" w:eastAsia="Times New Roman" w:hAnsi="Times New Roman"/>
          <w:color w:val="212121"/>
        </w:rPr>
        <w:t xml:space="preserve">. This would be for Trunk or Treat, October 30, </w:t>
      </w:r>
      <w:r w:rsidR="001F70BD">
        <w:rPr>
          <w:rFonts w:ascii="Times New Roman" w:eastAsia="Times New Roman" w:hAnsi="Times New Roman"/>
          <w:color w:val="212121"/>
        </w:rPr>
        <w:t xml:space="preserve">2021, </w:t>
      </w:r>
      <w:r w:rsidRPr="00D71EC0">
        <w:rPr>
          <w:rFonts w:ascii="Times New Roman" w:eastAsia="Times New Roman" w:hAnsi="Times New Roman"/>
          <w:color w:val="212121"/>
        </w:rPr>
        <w:t>between 4:00</w:t>
      </w:r>
      <w:r w:rsidR="001F70BD">
        <w:rPr>
          <w:rFonts w:ascii="Times New Roman" w:eastAsia="Times New Roman" w:hAnsi="Times New Roman"/>
          <w:color w:val="212121"/>
        </w:rPr>
        <w:t xml:space="preserve"> p.m.</w:t>
      </w:r>
      <w:r w:rsidRPr="00D71EC0">
        <w:rPr>
          <w:rFonts w:ascii="Times New Roman" w:eastAsia="Times New Roman" w:hAnsi="Times New Roman"/>
          <w:color w:val="212121"/>
        </w:rPr>
        <w:t>-7:00 p</w:t>
      </w:r>
      <w:r w:rsidR="001F70BD">
        <w:rPr>
          <w:rFonts w:ascii="Times New Roman" w:eastAsia="Times New Roman" w:hAnsi="Times New Roman"/>
          <w:color w:val="212121"/>
        </w:rPr>
        <w:t>.</w:t>
      </w:r>
      <w:r w:rsidRPr="00D71EC0">
        <w:rPr>
          <w:rFonts w:ascii="Times New Roman" w:eastAsia="Times New Roman" w:hAnsi="Times New Roman"/>
          <w:color w:val="212121"/>
        </w:rPr>
        <w:t>m</w:t>
      </w:r>
      <w:r w:rsidR="001F70BD">
        <w:rPr>
          <w:rFonts w:ascii="Times New Roman" w:eastAsia="Times New Roman" w:hAnsi="Times New Roman"/>
          <w:color w:val="212121"/>
        </w:rPr>
        <w:t>.</w:t>
      </w:r>
      <w:r w:rsidRPr="00D71EC0">
        <w:rPr>
          <w:rFonts w:ascii="Times New Roman" w:eastAsia="Times New Roman" w:hAnsi="Times New Roman"/>
          <w:color w:val="212121"/>
        </w:rPr>
        <w:t>, and for Christmas Carriage rides on December 3</w:t>
      </w:r>
      <w:r w:rsidR="001F70BD">
        <w:rPr>
          <w:rFonts w:ascii="Times New Roman" w:eastAsia="Times New Roman" w:hAnsi="Times New Roman"/>
          <w:color w:val="212121"/>
        </w:rPr>
        <w:t>, 2021</w:t>
      </w:r>
      <w:r w:rsidRPr="00D71EC0">
        <w:rPr>
          <w:rFonts w:ascii="Times New Roman" w:eastAsia="Times New Roman" w:hAnsi="Times New Roman"/>
          <w:color w:val="212121"/>
        </w:rPr>
        <w:t>, from 5:00</w:t>
      </w:r>
      <w:r w:rsidR="001F70BD">
        <w:rPr>
          <w:rFonts w:ascii="Times New Roman" w:eastAsia="Times New Roman" w:hAnsi="Times New Roman"/>
          <w:color w:val="212121"/>
        </w:rPr>
        <w:t xml:space="preserve"> p.m.</w:t>
      </w:r>
      <w:r w:rsidRPr="00D71EC0">
        <w:rPr>
          <w:rFonts w:ascii="Times New Roman" w:eastAsia="Times New Roman" w:hAnsi="Times New Roman"/>
          <w:color w:val="212121"/>
        </w:rPr>
        <w:t>-8:00 p</w:t>
      </w:r>
      <w:r w:rsidR="001F70BD">
        <w:rPr>
          <w:rFonts w:ascii="Times New Roman" w:eastAsia="Times New Roman" w:hAnsi="Times New Roman"/>
          <w:color w:val="212121"/>
        </w:rPr>
        <w:t>.</w:t>
      </w:r>
      <w:r w:rsidRPr="00D71EC0">
        <w:rPr>
          <w:rFonts w:ascii="Times New Roman" w:eastAsia="Times New Roman" w:hAnsi="Times New Roman"/>
          <w:color w:val="212121"/>
        </w:rPr>
        <w:t>m.</w:t>
      </w:r>
    </w:p>
    <w:p w14:paraId="55B39E60" w14:textId="77777777" w:rsidR="00E261E2" w:rsidRPr="008F5678" w:rsidRDefault="00E261E2" w:rsidP="00E261E2">
      <w:pPr>
        <w:shd w:val="clear" w:color="auto" w:fill="FFFFFF"/>
        <w:rPr>
          <w:rFonts w:ascii="Times New Roman" w:eastAsia="Times New Roman" w:hAnsi="Times New Roman"/>
          <w:color w:val="212121"/>
          <w:sz w:val="24"/>
          <w:szCs w:val="24"/>
        </w:rPr>
      </w:pPr>
    </w:p>
    <w:p w14:paraId="62C6180B" w14:textId="6B30AE5F" w:rsidR="005C284F" w:rsidRDefault="005C284F" w:rsidP="001F70BD">
      <w:pPr>
        <w:pStyle w:val="ListParagraph"/>
        <w:numPr>
          <w:ilvl w:val="0"/>
          <w:numId w:val="4"/>
        </w:numPr>
        <w:shd w:val="clear" w:color="auto" w:fill="FFFFFF"/>
        <w:jc w:val="both"/>
        <w:rPr>
          <w:rFonts w:ascii="Times New Roman" w:eastAsia="Times New Roman" w:hAnsi="Times New Roman"/>
          <w:color w:val="212121"/>
        </w:rPr>
      </w:pPr>
      <w:r w:rsidRPr="00D71EC0">
        <w:rPr>
          <w:rFonts w:ascii="Times New Roman" w:eastAsia="Times New Roman" w:hAnsi="Times New Roman"/>
          <w:color w:val="212121"/>
        </w:rPr>
        <w:t xml:space="preserve">Consideration, discussion, and possible action to transfer proceeds </w:t>
      </w:r>
      <w:r w:rsidR="00E261E2">
        <w:rPr>
          <w:rFonts w:ascii="Times New Roman" w:eastAsia="Times New Roman" w:hAnsi="Times New Roman"/>
          <w:color w:val="212121"/>
        </w:rPr>
        <w:t xml:space="preserve">from </w:t>
      </w:r>
      <w:r w:rsidR="00E261E2" w:rsidRPr="00D71EC0">
        <w:rPr>
          <w:rFonts w:ascii="Times New Roman" w:eastAsia="Times New Roman" w:hAnsi="Times New Roman"/>
          <w:color w:val="212121"/>
        </w:rPr>
        <w:t xml:space="preserve">the Culpepper &amp; Merriweather Circus fundraiser </w:t>
      </w:r>
      <w:r w:rsidRPr="00D71EC0">
        <w:rPr>
          <w:rFonts w:ascii="Times New Roman" w:eastAsia="Times New Roman" w:hAnsi="Times New Roman"/>
          <w:color w:val="212121"/>
        </w:rPr>
        <w:t>in the amount of $1,845.10 from The Town of Luther to the Luther Friends of the Park.</w:t>
      </w:r>
    </w:p>
    <w:p w14:paraId="6D3DA5B8" w14:textId="77777777" w:rsidR="00E261E2" w:rsidRPr="00E261E2" w:rsidRDefault="00E261E2" w:rsidP="00E261E2">
      <w:pPr>
        <w:pStyle w:val="ListParagraph"/>
        <w:rPr>
          <w:rFonts w:ascii="Times New Roman" w:eastAsia="Times New Roman" w:hAnsi="Times New Roman"/>
          <w:color w:val="212121"/>
        </w:rPr>
      </w:pPr>
    </w:p>
    <w:p w14:paraId="75897E04" w14:textId="553AC884" w:rsidR="00D71EC0" w:rsidRPr="00D71EC0" w:rsidRDefault="00D71EC0" w:rsidP="001F70BD">
      <w:pPr>
        <w:pStyle w:val="ListParagraph"/>
        <w:numPr>
          <w:ilvl w:val="0"/>
          <w:numId w:val="4"/>
        </w:numPr>
        <w:shd w:val="clear" w:color="auto" w:fill="FFFFFF"/>
        <w:jc w:val="both"/>
        <w:rPr>
          <w:rFonts w:ascii="Times New Roman" w:eastAsia="Times New Roman" w:hAnsi="Times New Roman"/>
          <w:color w:val="212121"/>
        </w:rPr>
      </w:pPr>
      <w:r w:rsidRPr="00D71EC0">
        <w:rPr>
          <w:rFonts w:ascii="Times New Roman" w:eastAsia="Times New Roman" w:hAnsi="Times New Roman"/>
          <w:color w:val="212121"/>
        </w:rPr>
        <w:t xml:space="preserve">Presentation by </w:t>
      </w:r>
      <w:r w:rsidR="00E261E2">
        <w:rPr>
          <w:rFonts w:ascii="Times New Roman" w:eastAsia="Times New Roman" w:hAnsi="Times New Roman"/>
          <w:color w:val="212121"/>
        </w:rPr>
        <w:t>Tyler Snedecker</w:t>
      </w:r>
      <w:r w:rsidRPr="00D71EC0">
        <w:rPr>
          <w:rFonts w:ascii="Times New Roman" w:eastAsia="Times New Roman" w:hAnsi="Times New Roman"/>
          <w:color w:val="212121"/>
        </w:rPr>
        <w:t xml:space="preserve">, </w:t>
      </w:r>
      <w:r w:rsidR="00E261E2">
        <w:rPr>
          <w:rFonts w:ascii="Times New Roman" w:eastAsia="Times New Roman" w:hAnsi="Times New Roman"/>
          <w:color w:val="212121"/>
        </w:rPr>
        <w:t xml:space="preserve">and </w:t>
      </w:r>
      <w:r w:rsidRPr="00D71EC0">
        <w:rPr>
          <w:rFonts w:ascii="Times New Roman" w:eastAsia="Times New Roman" w:hAnsi="Times New Roman"/>
          <w:color w:val="212121"/>
        </w:rPr>
        <w:t>consideration, discussion, and Board Feedback regarding the construction of a Disc Golf Course on currently unused land in Wildhorse Park. This would be a destination for economic development, fundraiser, and an added attraction to Luther. </w:t>
      </w:r>
    </w:p>
    <w:p w14:paraId="76E1BD3E" w14:textId="77777777" w:rsidR="005C284F" w:rsidRDefault="005C284F" w:rsidP="00D71EC0">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28DADA3A" w14:textId="3FEFFF5A" w:rsidR="00C52575" w:rsidRPr="007A158D" w:rsidRDefault="00C52575" w:rsidP="00A86AB9">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7A158D">
        <w:rPr>
          <w:rFonts w:ascii="Times New Roman" w:eastAsia="Times New Roman" w:hAnsi="Times New Roman" w:cs="Times New Roman"/>
          <w:b/>
          <w:sz w:val="24"/>
          <w:szCs w:val="24"/>
        </w:rPr>
        <w:lastRenderedPageBreak/>
        <w:t>New Business:</w:t>
      </w:r>
      <w:r w:rsidRPr="007A158D">
        <w:rPr>
          <w:rFonts w:ascii="Times New Roman" w:eastAsia="Times New Roman" w:hAnsi="Times New Roman" w:cs="Times New Roman"/>
          <w:sz w:val="24"/>
          <w:szCs w:val="24"/>
        </w:rPr>
        <w:t xml:space="preserve"> </w:t>
      </w:r>
      <w:r w:rsidRPr="007A158D">
        <w:rPr>
          <w:rFonts w:ascii="Times New Roman" w:eastAsia="Times New Roman" w:hAnsi="Times New Roman" w:cs="Times New Roman"/>
          <w:color w:val="000000"/>
          <w:sz w:val="24"/>
          <w:szCs w:val="24"/>
        </w:rPr>
        <w:t>In accordance with the Open Meeting Act, Title 25 O.S. 311.A.9</w:t>
      </w:r>
      <w:r w:rsidR="00915331" w:rsidRPr="007A158D">
        <w:rPr>
          <w:rFonts w:ascii="Times New Roman" w:eastAsia="Times New Roman" w:hAnsi="Times New Roman" w:cs="Times New Roman"/>
          <w:color w:val="000000"/>
          <w:sz w:val="24"/>
          <w:szCs w:val="24"/>
        </w:rPr>
        <w:t xml:space="preserve"> </w:t>
      </w:r>
      <w:r w:rsidRPr="007A158D">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p>
    <w:p w14:paraId="6EF2A587" w14:textId="77777777" w:rsidR="00C52575" w:rsidRPr="007A158D" w:rsidRDefault="00C52575" w:rsidP="00C52575">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6DC530AA" w14:textId="77777777" w:rsidR="00C52575" w:rsidRPr="007A158D" w:rsidRDefault="00C52575" w:rsidP="00A86AB9">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7A158D">
        <w:rPr>
          <w:rFonts w:ascii="Times New Roman" w:eastAsia="Calibri" w:hAnsi="Times New Roman" w:cs="Times New Roman"/>
          <w:b/>
          <w:color w:val="000000"/>
          <w:sz w:val="24"/>
          <w:szCs w:val="24"/>
        </w:rPr>
        <w:t>Citizen participation:</w:t>
      </w:r>
      <w:r w:rsidRPr="007A158D">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7A158D">
        <w:rPr>
          <w:rFonts w:ascii="Times New Roman" w:eastAsia="Calibri" w:hAnsi="Times New Roman" w:cs="Times New Roman"/>
          <w:color w:val="000000"/>
          <w:sz w:val="24"/>
          <w:szCs w:val="24"/>
        </w:rPr>
        <w:t>taking action</w:t>
      </w:r>
      <w:proofErr w:type="gramEnd"/>
      <w:r w:rsidRPr="007A158D">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0E8D714" w14:textId="77777777" w:rsidR="00C52575" w:rsidRPr="007A158D" w:rsidRDefault="00C52575" w:rsidP="00C5257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3F8FF4B4" w14:textId="77777777" w:rsidR="00C52575" w:rsidRPr="007A158D"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0AB8073" w14:textId="77777777" w:rsidR="00C52575" w:rsidRPr="007A158D" w:rsidRDefault="00C52575" w:rsidP="00A86AB9">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7A158D">
        <w:rPr>
          <w:rFonts w:ascii="Times New Roman" w:eastAsia="Times New Roman" w:hAnsi="Times New Roman" w:cs="Times New Roman"/>
          <w:b/>
          <w:sz w:val="24"/>
          <w:szCs w:val="24"/>
        </w:rPr>
        <w:t>Adjourn.</w:t>
      </w:r>
    </w:p>
    <w:p w14:paraId="1E6B7433" w14:textId="77777777" w:rsidR="00C52575" w:rsidRPr="007A158D"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B5599C1" w14:textId="77777777" w:rsidR="00C52575" w:rsidRPr="007A158D"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DF830B1" w14:textId="13650601" w:rsidR="00C52575" w:rsidRPr="007A158D" w:rsidRDefault="00C52575" w:rsidP="00295573">
      <w:pPr>
        <w:pStyle w:val="NoSpacing"/>
        <w:ind w:left="360" w:firstLine="720"/>
        <w:rPr>
          <w:rFonts w:ascii="Times New Roman" w:hAnsi="Times New Roman" w:cs="Times New Roman"/>
          <w:sz w:val="24"/>
          <w:szCs w:val="24"/>
        </w:rPr>
      </w:pPr>
      <w:r w:rsidRPr="007A158D">
        <w:rPr>
          <w:rFonts w:ascii="Times New Roman" w:hAnsi="Times New Roman" w:cs="Times New Roman"/>
          <w:sz w:val="24"/>
          <w:szCs w:val="24"/>
        </w:rPr>
        <w:t>_______________________________________</w:t>
      </w:r>
      <w:r w:rsidR="005026F5" w:rsidRPr="005026F5">
        <w:rPr>
          <w:rFonts w:ascii="Times New Roman" w:eastAsia="Calibri" w:hAnsi="Times New Roman" w:cs="Times New Roman"/>
          <w:noProof/>
          <w:sz w:val="24"/>
          <w:szCs w:val="24"/>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8.25pt;mso-width-percent:0;mso-height-percent:0;mso-width-percent:0;mso-height-percent:0" o:ole="">
            <v:imagedata r:id="rId8" o:title=""/>
          </v:shape>
          <o:OLEObject Type="Embed" ProgID="CorelPHOTOPAINT.Image.17" ShapeID="_x0000_i1025" DrawAspect="Content" ObjectID="_1695472445" r:id="rId9"/>
        </w:object>
      </w:r>
    </w:p>
    <w:p w14:paraId="7570DD40" w14:textId="16E6CF49" w:rsidR="00C52575" w:rsidRPr="007A158D" w:rsidRDefault="00C52575" w:rsidP="00A54BB9">
      <w:pPr>
        <w:widowControl w:val="0"/>
        <w:autoSpaceDE w:val="0"/>
        <w:autoSpaceDN w:val="0"/>
        <w:adjustRightInd w:val="0"/>
        <w:ind w:left="1080"/>
        <w:rPr>
          <w:rFonts w:ascii="Times New Roman" w:eastAsia="Times New Roman" w:hAnsi="Times New Roman" w:cs="Times New Roman"/>
          <w:sz w:val="24"/>
          <w:szCs w:val="24"/>
        </w:rPr>
      </w:pPr>
      <w:r w:rsidRPr="007A158D">
        <w:rPr>
          <w:rFonts w:ascii="Times New Roman" w:eastAsia="Times New Roman" w:hAnsi="Times New Roman" w:cs="Times New Roman"/>
          <w:sz w:val="24"/>
          <w:szCs w:val="24"/>
        </w:rPr>
        <w:t xml:space="preserve">Scherrie Pidcock, </w:t>
      </w:r>
      <w:r w:rsidR="009F0107" w:rsidRPr="007A158D">
        <w:rPr>
          <w:rFonts w:ascii="Times New Roman" w:eastAsia="Times New Roman" w:hAnsi="Times New Roman" w:cs="Times New Roman"/>
          <w:sz w:val="24"/>
          <w:szCs w:val="24"/>
        </w:rPr>
        <w:t xml:space="preserve">Acting </w:t>
      </w:r>
      <w:r w:rsidRPr="007A158D">
        <w:rPr>
          <w:rFonts w:ascii="Times New Roman" w:eastAsia="Times New Roman" w:hAnsi="Times New Roman" w:cs="Times New Roman"/>
          <w:sz w:val="24"/>
          <w:szCs w:val="24"/>
        </w:rPr>
        <w:t>Town Clerk-Treasurer</w:t>
      </w:r>
    </w:p>
    <w:p w14:paraId="05E4D01F" w14:textId="77777777" w:rsidR="00C52575" w:rsidRPr="007A158D"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610F015" w14:textId="01509C98" w:rsidR="00C52575" w:rsidRPr="007A158D" w:rsidRDefault="00C52575" w:rsidP="00A54BB9">
      <w:pPr>
        <w:widowControl w:val="0"/>
        <w:autoSpaceDE w:val="0"/>
        <w:autoSpaceDN w:val="0"/>
        <w:adjustRightInd w:val="0"/>
        <w:ind w:left="1080"/>
        <w:rPr>
          <w:rFonts w:ascii="Times New Roman" w:eastAsia="Times New Roman" w:hAnsi="Times New Roman" w:cs="Times New Roman"/>
          <w:b/>
          <w:sz w:val="24"/>
          <w:szCs w:val="24"/>
        </w:rPr>
      </w:pPr>
      <w:r w:rsidRPr="007A158D">
        <w:rPr>
          <w:rFonts w:ascii="Times New Roman" w:eastAsia="Times New Roman" w:hAnsi="Times New Roman" w:cs="Times New Roman"/>
          <w:sz w:val="24"/>
          <w:szCs w:val="24"/>
        </w:rPr>
        <w:t xml:space="preserve">Agenda Posted Monday, </w:t>
      </w:r>
      <w:r w:rsidR="00C91FBB">
        <w:rPr>
          <w:rFonts w:ascii="Times New Roman" w:eastAsia="Times New Roman" w:hAnsi="Times New Roman" w:cs="Times New Roman"/>
          <w:sz w:val="24"/>
          <w:szCs w:val="24"/>
        </w:rPr>
        <w:t>October 11</w:t>
      </w:r>
      <w:r w:rsidRPr="007A158D">
        <w:rPr>
          <w:rFonts w:ascii="Times New Roman" w:eastAsia="Times New Roman" w:hAnsi="Times New Roman" w:cs="Times New Roman"/>
          <w:sz w:val="24"/>
          <w:szCs w:val="24"/>
        </w:rPr>
        <w:t>, 2021</w:t>
      </w:r>
      <w:r w:rsidR="00295573" w:rsidRPr="007A158D">
        <w:rPr>
          <w:rFonts w:ascii="Times New Roman" w:eastAsia="Times New Roman" w:hAnsi="Times New Roman" w:cs="Times New Roman"/>
          <w:sz w:val="24"/>
          <w:szCs w:val="24"/>
        </w:rPr>
        <w:t>,</w:t>
      </w:r>
      <w:r w:rsidRPr="007A158D">
        <w:rPr>
          <w:rFonts w:ascii="Times New Roman" w:eastAsia="Times New Roman" w:hAnsi="Times New Roman" w:cs="Times New Roman"/>
          <w:sz w:val="24"/>
          <w:szCs w:val="24"/>
        </w:rPr>
        <w:t xml:space="preserve"> at Luther Town Hall, </w:t>
      </w:r>
      <w:r w:rsidR="009F0107" w:rsidRPr="007A158D">
        <w:rPr>
          <w:rFonts w:ascii="Times New Roman" w:eastAsia="Times New Roman" w:hAnsi="Times New Roman" w:cs="Times New Roman"/>
          <w:sz w:val="24"/>
          <w:szCs w:val="24"/>
        </w:rPr>
        <w:t xml:space="preserve">via MailChimp, </w:t>
      </w:r>
      <w:r w:rsidRPr="007A158D">
        <w:rPr>
          <w:rFonts w:ascii="Times New Roman" w:eastAsia="Times New Roman" w:hAnsi="Times New Roman" w:cs="Times New Roman"/>
          <w:sz w:val="24"/>
          <w:szCs w:val="24"/>
        </w:rPr>
        <w:t xml:space="preserve">on the website at </w:t>
      </w:r>
      <w:hyperlink r:id="rId10" w:history="1">
        <w:r w:rsidRPr="007A158D">
          <w:rPr>
            <w:rFonts w:ascii="Times New Roman" w:eastAsia="Times New Roman" w:hAnsi="Times New Roman" w:cs="Times New Roman"/>
            <w:color w:val="0563C1" w:themeColor="hyperlink"/>
            <w:sz w:val="24"/>
            <w:szCs w:val="24"/>
            <w:u w:val="single"/>
          </w:rPr>
          <w:t>www.townoflutherok.com</w:t>
        </w:r>
      </w:hyperlink>
      <w:r w:rsidRPr="007A158D">
        <w:rPr>
          <w:rFonts w:ascii="Times New Roman" w:eastAsia="Times New Roman" w:hAnsi="Times New Roman" w:cs="Times New Roman"/>
          <w:sz w:val="24"/>
          <w:szCs w:val="24"/>
        </w:rPr>
        <w:t xml:space="preserve"> and on Facebook at The Town of Luther, prior to 7:00 pm.</w:t>
      </w:r>
    </w:p>
    <w:p w14:paraId="42D71FA9" w14:textId="77777777" w:rsidR="00C52575" w:rsidRPr="007A158D" w:rsidRDefault="00C52575" w:rsidP="00C52575">
      <w:pPr>
        <w:spacing w:after="0" w:line="240" w:lineRule="auto"/>
        <w:rPr>
          <w:rFonts w:ascii="Times New Roman" w:eastAsia="Calibri" w:hAnsi="Times New Roman" w:cs="Times New Roman"/>
          <w:sz w:val="24"/>
          <w:szCs w:val="24"/>
        </w:rPr>
      </w:pPr>
    </w:p>
    <w:p w14:paraId="688719FC" w14:textId="77777777" w:rsidR="006627FB" w:rsidRPr="007A158D" w:rsidRDefault="006627FB">
      <w:pPr>
        <w:rPr>
          <w:rFonts w:ascii="Times New Roman" w:hAnsi="Times New Roman" w:cs="Times New Roman"/>
          <w:sz w:val="24"/>
          <w:szCs w:val="24"/>
        </w:rPr>
      </w:pPr>
    </w:p>
    <w:sectPr w:rsidR="006627FB" w:rsidRPr="007A158D"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49D1" w14:textId="77777777" w:rsidR="0095430D" w:rsidRDefault="0095430D">
      <w:pPr>
        <w:spacing w:after="0" w:line="240" w:lineRule="auto"/>
      </w:pPr>
      <w:r>
        <w:separator/>
      </w:r>
    </w:p>
  </w:endnote>
  <w:endnote w:type="continuationSeparator" w:id="0">
    <w:p w14:paraId="665D4B68" w14:textId="77777777" w:rsidR="0095430D" w:rsidRDefault="0095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9379" w14:textId="77777777" w:rsidR="00CF5404" w:rsidRDefault="00954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9F5" w14:textId="77777777" w:rsidR="00CF5404" w:rsidRDefault="00954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F13A" w14:textId="77777777" w:rsidR="00CF5404" w:rsidRDefault="0095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54E8" w14:textId="77777777" w:rsidR="0095430D" w:rsidRDefault="0095430D">
      <w:pPr>
        <w:spacing w:after="0" w:line="240" w:lineRule="auto"/>
      </w:pPr>
      <w:r>
        <w:separator/>
      </w:r>
    </w:p>
  </w:footnote>
  <w:footnote w:type="continuationSeparator" w:id="0">
    <w:p w14:paraId="3BD2DB2B" w14:textId="77777777" w:rsidR="0095430D" w:rsidRDefault="00954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CE29" w14:textId="77777777" w:rsidR="00CF5404" w:rsidRDefault="00954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E1D7" w14:textId="77777777" w:rsidR="00CF5404" w:rsidRDefault="00954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319E" w14:textId="77777777" w:rsidR="00CF5404" w:rsidRDefault="00954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8BA52D6"/>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F5BC3"/>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0816E1"/>
    <w:rsid w:val="000A399C"/>
    <w:rsid w:val="001F70BD"/>
    <w:rsid w:val="00227AE3"/>
    <w:rsid w:val="0025272B"/>
    <w:rsid w:val="00280DE0"/>
    <w:rsid w:val="00287150"/>
    <w:rsid w:val="00295573"/>
    <w:rsid w:val="002B1007"/>
    <w:rsid w:val="002C4062"/>
    <w:rsid w:val="002D23F5"/>
    <w:rsid w:val="003E0BF9"/>
    <w:rsid w:val="003F2C89"/>
    <w:rsid w:val="0048778D"/>
    <w:rsid w:val="004C7BB3"/>
    <w:rsid w:val="004D01B3"/>
    <w:rsid w:val="005026F5"/>
    <w:rsid w:val="0051554A"/>
    <w:rsid w:val="00544CCE"/>
    <w:rsid w:val="005A35FA"/>
    <w:rsid w:val="005C284F"/>
    <w:rsid w:val="005F40EC"/>
    <w:rsid w:val="00637F4F"/>
    <w:rsid w:val="00646ADF"/>
    <w:rsid w:val="006627FB"/>
    <w:rsid w:val="00701313"/>
    <w:rsid w:val="0076569D"/>
    <w:rsid w:val="00777F93"/>
    <w:rsid w:val="007973CC"/>
    <w:rsid w:val="007A0EBA"/>
    <w:rsid w:val="007A158D"/>
    <w:rsid w:val="00893BB0"/>
    <w:rsid w:val="008C0D06"/>
    <w:rsid w:val="008C7EBE"/>
    <w:rsid w:val="008F5678"/>
    <w:rsid w:val="00915331"/>
    <w:rsid w:val="00944FC9"/>
    <w:rsid w:val="0095430D"/>
    <w:rsid w:val="00957D19"/>
    <w:rsid w:val="009C15A8"/>
    <w:rsid w:val="009D7FE2"/>
    <w:rsid w:val="009E21AB"/>
    <w:rsid w:val="009F0107"/>
    <w:rsid w:val="009F718F"/>
    <w:rsid w:val="00A24CD1"/>
    <w:rsid w:val="00A26D05"/>
    <w:rsid w:val="00A54BB9"/>
    <w:rsid w:val="00A86AB9"/>
    <w:rsid w:val="00AE72A1"/>
    <w:rsid w:val="00B73741"/>
    <w:rsid w:val="00B825AB"/>
    <w:rsid w:val="00BF34A5"/>
    <w:rsid w:val="00C00A5D"/>
    <w:rsid w:val="00C31F6C"/>
    <w:rsid w:val="00C353DF"/>
    <w:rsid w:val="00C52575"/>
    <w:rsid w:val="00C60BBB"/>
    <w:rsid w:val="00C622B7"/>
    <w:rsid w:val="00C91FBB"/>
    <w:rsid w:val="00CC00FA"/>
    <w:rsid w:val="00D33947"/>
    <w:rsid w:val="00D71EC0"/>
    <w:rsid w:val="00D774E4"/>
    <w:rsid w:val="00E0359E"/>
    <w:rsid w:val="00E261E2"/>
    <w:rsid w:val="00E33E98"/>
    <w:rsid w:val="00ED014F"/>
    <w:rsid w:val="00ED4E4B"/>
    <w:rsid w:val="00ED6A76"/>
    <w:rsid w:val="00F11D1E"/>
    <w:rsid w:val="00F1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 w:type="paragraph" w:styleId="NormalWeb">
    <w:name w:val="Normal (Web)"/>
    <w:basedOn w:val="Normal"/>
    <w:uiPriority w:val="99"/>
    <w:semiHidden/>
    <w:unhideWhenUsed/>
    <w:rsid w:val="008C7EB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8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88817">
      <w:bodyDiv w:val="1"/>
      <w:marLeft w:val="0"/>
      <w:marRight w:val="0"/>
      <w:marTop w:val="0"/>
      <w:marBottom w:val="0"/>
      <w:divBdr>
        <w:top w:val="none" w:sz="0" w:space="0" w:color="auto"/>
        <w:left w:val="none" w:sz="0" w:space="0" w:color="auto"/>
        <w:bottom w:val="none" w:sz="0" w:space="0" w:color="auto"/>
        <w:right w:val="none" w:sz="0" w:space="0" w:color="auto"/>
      </w:divBdr>
      <w:divsChild>
        <w:div w:id="1536042621">
          <w:marLeft w:val="0"/>
          <w:marRight w:val="0"/>
          <w:marTop w:val="0"/>
          <w:marBottom w:val="0"/>
          <w:divBdr>
            <w:top w:val="none" w:sz="0" w:space="0" w:color="auto"/>
            <w:left w:val="none" w:sz="0" w:space="0" w:color="auto"/>
            <w:bottom w:val="none" w:sz="0" w:space="0" w:color="auto"/>
            <w:right w:val="none" w:sz="0" w:space="0" w:color="auto"/>
          </w:divBdr>
        </w:div>
        <w:div w:id="733548006">
          <w:marLeft w:val="0"/>
          <w:marRight w:val="0"/>
          <w:marTop w:val="0"/>
          <w:marBottom w:val="0"/>
          <w:divBdr>
            <w:top w:val="none" w:sz="0" w:space="0" w:color="auto"/>
            <w:left w:val="none" w:sz="0" w:space="0" w:color="auto"/>
            <w:bottom w:val="none" w:sz="0" w:space="0" w:color="auto"/>
            <w:right w:val="none" w:sz="0" w:space="0" w:color="auto"/>
          </w:divBdr>
        </w:div>
        <w:div w:id="1293516436">
          <w:marLeft w:val="0"/>
          <w:marRight w:val="0"/>
          <w:marTop w:val="0"/>
          <w:marBottom w:val="0"/>
          <w:divBdr>
            <w:top w:val="none" w:sz="0" w:space="0" w:color="auto"/>
            <w:left w:val="none" w:sz="0" w:space="0" w:color="auto"/>
            <w:bottom w:val="none" w:sz="0" w:space="0" w:color="auto"/>
            <w:right w:val="none" w:sz="0" w:space="0" w:color="auto"/>
          </w:divBdr>
        </w:div>
        <w:div w:id="459618543">
          <w:marLeft w:val="0"/>
          <w:marRight w:val="0"/>
          <w:marTop w:val="0"/>
          <w:marBottom w:val="0"/>
          <w:divBdr>
            <w:top w:val="none" w:sz="0" w:space="0" w:color="auto"/>
            <w:left w:val="none" w:sz="0" w:space="0" w:color="auto"/>
            <w:bottom w:val="none" w:sz="0" w:space="0" w:color="auto"/>
            <w:right w:val="none" w:sz="0" w:space="0" w:color="auto"/>
          </w:divBdr>
        </w:div>
        <w:div w:id="926352354">
          <w:marLeft w:val="0"/>
          <w:marRight w:val="0"/>
          <w:marTop w:val="0"/>
          <w:marBottom w:val="0"/>
          <w:divBdr>
            <w:top w:val="none" w:sz="0" w:space="0" w:color="auto"/>
            <w:left w:val="none" w:sz="0" w:space="0" w:color="auto"/>
            <w:bottom w:val="none" w:sz="0" w:space="0" w:color="auto"/>
            <w:right w:val="none" w:sz="0" w:space="0" w:color="auto"/>
          </w:divBdr>
        </w:div>
        <w:div w:id="1958830330">
          <w:marLeft w:val="0"/>
          <w:marRight w:val="0"/>
          <w:marTop w:val="0"/>
          <w:marBottom w:val="0"/>
          <w:divBdr>
            <w:top w:val="none" w:sz="0" w:space="0" w:color="auto"/>
            <w:left w:val="none" w:sz="0" w:space="0" w:color="auto"/>
            <w:bottom w:val="none" w:sz="0" w:space="0" w:color="auto"/>
            <w:right w:val="none" w:sz="0" w:space="0" w:color="auto"/>
          </w:divBdr>
        </w:div>
        <w:div w:id="187688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cp:lastPrinted>2021-01-09T18:08:00Z</cp:lastPrinted>
  <dcterms:created xsi:type="dcterms:W3CDTF">2021-10-11T20:48:00Z</dcterms:created>
  <dcterms:modified xsi:type="dcterms:W3CDTF">2021-10-11T20:48:00Z</dcterms:modified>
</cp:coreProperties>
</file>